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3E0D81FE" w:rsidR="00752C28" w:rsidRDefault="00D77D18" w:rsidP="00E86BF3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C72B5A">
        <w:t>6</w:t>
      </w:r>
      <w:r>
        <w:t xml:space="preserve"> – 202</w:t>
      </w:r>
      <w:r w:rsidR="00C72B5A">
        <w:t>7</w:t>
      </w:r>
    </w:p>
    <w:p w14:paraId="645C0B66" w14:textId="4A7AAB0C" w:rsidR="00185921" w:rsidRDefault="00752C28" w:rsidP="00E86BF3">
      <w:pPr>
        <w:pStyle w:val="Heading1"/>
        <w:spacing w:before="0"/>
      </w:pPr>
      <w:r>
        <w:t>Major: B</w:t>
      </w:r>
      <w:r w:rsidR="005B7033">
        <w:t>A</w:t>
      </w:r>
      <w:r>
        <w:t xml:space="preserve"> in </w:t>
      </w:r>
      <w:r w:rsidR="005B7033">
        <w:t>History – American History &amp; Law</w:t>
      </w:r>
    </w:p>
    <w:p w14:paraId="297ECB5F" w14:textId="33B3E371" w:rsidR="00D77D18" w:rsidRDefault="00D77D18" w:rsidP="00E86BF3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80566A">
          <w:rPr>
            <w:rStyle w:val="Hyperlink"/>
            <w:color w:val="0000FF"/>
          </w:rPr>
          <w:t>202</w:t>
        </w:r>
        <w:r w:rsidR="00C72B5A">
          <w:rPr>
            <w:rStyle w:val="Hyperlink"/>
            <w:color w:val="0000FF"/>
          </w:rPr>
          <w:t>6</w:t>
        </w:r>
        <w:r w:rsidR="00BE4E97" w:rsidRPr="0080566A">
          <w:rPr>
            <w:rStyle w:val="Hyperlink"/>
            <w:color w:val="0000FF"/>
          </w:rPr>
          <w:t xml:space="preserve"> – 202</w:t>
        </w:r>
        <w:r w:rsidR="00C72B5A">
          <w:rPr>
            <w:rStyle w:val="Hyperlink"/>
            <w:color w:val="0000FF"/>
          </w:rPr>
          <w:t>7</w:t>
        </w:r>
        <w:r w:rsidR="00BE4E97" w:rsidRPr="0080566A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E86BF3">
      <w:pPr>
        <w:spacing w:after="0"/>
        <w:rPr>
          <w:sz w:val="16"/>
          <w:szCs w:val="16"/>
        </w:rPr>
      </w:pPr>
    </w:p>
    <w:p w14:paraId="32FCBB7A" w14:textId="31F0C64D" w:rsidR="00BE4E97" w:rsidRDefault="00BE4E97" w:rsidP="00E86BF3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EA70C4" w:rsidP="00E86BF3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EA70C4" w:rsidP="00E86BF3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EA70C4" w:rsidP="00E86BF3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093A4691" w:rsidR="00735149" w:rsidRDefault="00EA70C4" w:rsidP="00E86BF3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CE6F94">
        <w:t>ampa</w:t>
      </w:r>
      <w:r w:rsidR="00735149">
        <w:t xml:space="preserve"> to be eligible for graduation.</w:t>
      </w:r>
    </w:p>
    <w:p w14:paraId="0CF2E1BA" w14:textId="77777777" w:rsidR="00680917" w:rsidRDefault="00EA70C4" w:rsidP="00680917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917">
            <w:rPr>
              <w:rFonts w:ascii="MS Gothic" w:eastAsia="MS Gothic" w:hAnsi="MS Gothic" w:hint="eastAsia"/>
            </w:rPr>
            <w:t>☐</w:t>
          </w:r>
        </w:sdtContent>
      </w:sdt>
      <w:r w:rsidR="00680917">
        <w:t>Students must complete 15 credit hours at the 300 and 400 level in residency at UTampa to be eligible for graduation.</w:t>
      </w:r>
    </w:p>
    <w:p w14:paraId="4D134BD8" w14:textId="0E692303" w:rsidR="00752C28" w:rsidRDefault="00EA70C4" w:rsidP="00E86BF3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AF4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CE6F94">
        <w:t>am</w:t>
      </w:r>
      <w:r w:rsidR="00EE0AF4">
        <w:t>p</w:t>
      </w:r>
      <w:r w:rsidR="00CE6F94">
        <w:t>a</w:t>
      </w:r>
      <w:r w:rsidR="00752C28">
        <w:t xml:space="preserve"> in their major coursework.</w:t>
      </w:r>
    </w:p>
    <w:p w14:paraId="4A2F01BB" w14:textId="77777777" w:rsidR="00752C28" w:rsidRDefault="00752C28" w:rsidP="00E86BF3">
      <w:pPr>
        <w:spacing w:after="0"/>
      </w:pPr>
    </w:p>
    <w:p w14:paraId="7CF4A2E8" w14:textId="066A78AE" w:rsidR="005D1B18" w:rsidRDefault="005D1B18" w:rsidP="00E86BF3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E86BF3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E86B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E86BF3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E86BF3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E86BF3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E86BF3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E86BF3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E86BF3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E86BF3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E86BF3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E86BF3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E86BF3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E86BF3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F67DC74" w:rsidR="005D1B18" w:rsidRDefault="005D1B18" w:rsidP="00E86BF3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E86BF3">
            <w:pPr>
              <w:spacing w:after="0"/>
            </w:pPr>
          </w:p>
        </w:tc>
      </w:tr>
    </w:tbl>
    <w:p w14:paraId="6798D7C0" w14:textId="77777777" w:rsidR="00752C28" w:rsidRPr="00BF7739" w:rsidRDefault="00752C28" w:rsidP="00E86BF3">
      <w:pPr>
        <w:spacing w:after="0"/>
      </w:pPr>
    </w:p>
    <w:p w14:paraId="0F72ECCE" w14:textId="5EC9323B" w:rsidR="005D1B18" w:rsidRPr="00752C28" w:rsidRDefault="003A3329" w:rsidP="00E86BF3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3A4404D8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E86B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3A4404D8">
        <w:trPr>
          <w:cantSplit/>
        </w:trPr>
        <w:tc>
          <w:tcPr>
            <w:tcW w:w="0" w:type="auto"/>
          </w:tcPr>
          <w:p w14:paraId="09AD4A7A" w14:textId="0B9F0251" w:rsidR="003A3329" w:rsidRDefault="003A3329" w:rsidP="00E86BF3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E86BF3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E86BF3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E86BF3">
            <w:pPr>
              <w:spacing w:after="0"/>
            </w:pPr>
          </w:p>
        </w:tc>
      </w:tr>
      <w:tr w:rsidR="00D421C1" w14:paraId="1B24450E" w14:textId="77777777" w:rsidTr="3A4404D8">
        <w:trPr>
          <w:cantSplit/>
        </w:trPr>
        <w:tc>
          <w:tcPr>
            <w:tcW w:w="0" w:type="auto"/>
          </w:tcPr>
          <w:p w14:paraId="18C511F9" w14:textId="56BEE22A" w:rsidR="002946E6" w:rsidRPr="0000459F" w:rsidRDefault="64C3251A" w:rsidP="00E86BF3">
            <w:pPr>
              <w:spacing w:after="0"/>
            </w:pPr>
            <w:hyperlink r:id="rId8">
              <w:r w:rsidRPr="3A4404D8">
                <w:rPr>
                  <w:rStyle w:val="Hyperlink"/>
                  <w:color w:val="0000FF"/>
                </w:rPr>
                <w:t>Core</w:t>
              </w:r>
              <w:r w:rsidR="25EE1615" w:rsidRPr="3A4404D8">
                <w:rPr>
                  <w:rStyle w:val="Hyperlink"/>
                  <w:color w:val="0000FF"/>
                </w:rPr>
                <w:t xml:space="preserve"> Humanities</w:t>
              </w:r>
            </w:hyperlink>
            <w:r w:rsidR="25EE1615">
              <w:t xml:space="preserve"> </w:t>
            </w:r>
            <w:r w:rsidR="28F89955">
              <w:t xml:space="preserve">(4cr) </w:t>
            </w:r>
            <w:r w:rsidR="1A9CE818">
              <w:t>– must be taken in residency</w:t>
            </w:r>
            <w:r w:rsidR="3966A442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E86BF3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E86BF3">
            <w:pPr>
              <w:spacing w:after="0"/>
            </w:pPr>
          </w:p>
        </w:tc>
      </w:tr>
      <w:tr w:rsidR="00D421C1" w14:paraId="198EED76" w14:textId="77777777" w:rsidTr="3A4404D8">
        <w:trPr>
          <w:cantSplit/>
        </w:trPr>
        <w:tc>
          <w:tcPr>
            <w:tcW w:w="0" w:type="auto"/>
          </w:tcPr>
          <w:p w14:paraId="5979F47D" w14:textId="0684E50E" w:rsidR="002946E6" w:rsidRDefault="64C3251A" w:rsidP="00E86BF3">
            <w:pPr>
              <w:spacing w:after="0"/>
            </w:pPr>
            <w:hyperlink r:id="rId9">
              <w:r w:rsidRPr="3A4404D8">
                <w:rPr>
                  <w:rStyle w:val="Hyperlink"/>
                  <w:color w:val="0000FF"/>
                </w:rPr>
                <w:t>Core</w:t>
              </w:r>
              <w:r w:rsidR="25EE1615" w:rsidRPr="3A4404D8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25EE1615">
              <w:t xml:space="preserve"> </w:t>
            </w:r>
            <w:r w:rsidR="28F89955">
              <w:t xml:space="preserve">(4cr) </w:t>
            </w:r>
            <w:r w:rsidR="1A9CE818">
              <w:t xml:space="preserve">– </w:t>
            </w:r>
            <w:r w:rsidR="3966A442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E86BF3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E86BF3">
            <w:pPr>
              <w:spacing w:after="0"/>
            </w:pPr>
          </w:p>
        </w:tc>
      </w:tr>
      <w:tr w:rsidR="00D421C1" w14:paraId="63A41D17" w14:textId="77777777" w:rsidTr="3A4404D8">
        <w:trPr>
          <w:cantSplit/>
        </w:trPr>
        <w:tc>
          <w:tcPr>
            <w:tcW w:w="0" w:type="auto"/>
          </w:tcPr>
          <w:p w14:paraId="39B63AE6" w14:textId="5471CBB5" w:rsidR="003A3329" w:rsidRDefault="00AA7C8C" w:rsidP="00E86BF3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676A3D">
              <w:t>Digital Literacy: Critical Skills for Emerging Technologies</w:t>
            </w:r>
          </w:p>
          <w:p w14:paraId="1B389053" w14:textId="4E469F84" w:rsidR="00AA7C8C" w:rsidRDefault="00B26CAC" w:rsidP="00E86BF3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E86BF3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E86BF3">
            <w:pPr>
              <w:spacing w:after="0"/>
            </w:pPr>
          </w:p>
        </w:tc>
      </w:tr>
      <w:tr w:rsidR="00E415F7" w14:paraId="2B7C120D" w14:textId="77777777" w:rsidTr="3A4404D8">
        <w:trPr>
          <w:cantSplit/>
        </w:trPr>
        <w:tc>
          <w:tcPr>
            <w:tcW w:w="0" w:type="auto"/>
          </w:tcPr>
          <w:p w14:paraId="228DB255" w14:textId="20EF8B95" w:rsidR="00E415F7" w:rsidRDefault="00E415F7" w:rsidP="00E86BF3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E86BF3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E86BF3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E86BF3">
            <w:pPr>
              <w:spacing w:after="0"/>
            </w:pPr>
          </w:p>
        </w:tc>
      </w:tr>
      <w:tr w:rsidR="00E415F7" w14:paraId="16FF52E9" w14:textId="77777777" w:rsidTr="3A4404D8">
        <w:trPr>
          <w:cantSplit/>
        </w:trPr>
        <w:tc>
          <w:tcPr>
            <w:tcW w:w="0" w:type="auto"/>
          </w:tcPr>
          <w:p w14:paraId="133913DC" w14:textId="30AA32A0" w:rsidR="00E415F7" w:rsidRDefault="00E415F7" w:rsidP="00E86BF3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E86BF3">
            <w:pPr>
              <w:spacing w:after="0"/>
            </w:pPr>
            <w:r>
              <w:t>– must be taken in residency</w:t>
            </w:r>
          </w:p>
          <w:p w14:paraId="582BDA87" w14:textId="1C11E21D" w:rsidR="00E415F7" w:rsidRPr="0000459F" w:rsidRDefault="00E415F7" w:rsidP="00E86BF3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41108A" w:rsidRPr="0041108A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E86BF3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E86BF3">
            <w:pPr>
              <w:spacing w:after="0"/>
            </w:pPr>
          </w:p>
        </w:tc>
      </w:tr>
    </w:tbl>
    <w:p w14:paraId="0C5D522A" w14:textId="77777777" w:rsidR="00752C28" w:rsidRPr="00BF7739" w:rsidRDefault="00752C28" w:rsidP="00E86BF3">
      <w:pPr>
        <w:spacing w:after="0"/>
      </w:pPr>
    </w:p>
    <w:p w14:paraId="10AD10BA" w14:textId="224D5908" w:rsidR="003A3329" w:rsidRPr="00752C28" w:rsidRDefault="00D421C1" w:rsidP="00E86BF3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E86BF3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3A4404D8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p w14:paraId="0B9B4596" w14:textId="77777777" w:rsidR="00752C28" w:rsidRPr="00BF7739" w:rsidRDefault="00752C28" w:rsidP="00E86BF3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800"/>
        <w:gridCol w:w="1440"/>
        <w:gridCol w:w="1530"/>
      </w:tblGrid>
      <w:tr w:rsidR="3A4404D8" w14:paraId="7273DFD5" w14:textId="77777777" w:rsidTr="3A4404D8">
        <w:trPr>
          <w:trHeight w:val="300"/>
        </w:trPr>
        <w:tc>
          <w:tcPr>
            <w:tcW w:w="7800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2AD37FE2" w14:textId="2BC06D71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  <w:r w:rsidRPr="3A4404D8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4CE7B406" w14:textId="05A10A79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  <w:r w:rsidRPr="3A4404D8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5815AF15" w14:textId="1B4BB89E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  <w:r w:rsidRPr="3A4404D8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3A4404D8" w14:paraId="1ABB702E" w14:textId="77777777" w:rsidTr="3A4404D8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2AEC88AD" w14:textId="635E9BA3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3A4404D8">
                <w:rPr>
                  <w:rStyle w:val="Hyperlink"/>
                </w:rPr>
                <w:t>Social Science</w:t>
              </w:r>
            </w:hyperlink>
            <w:r w:rsidRPr="3A4404D8">
              <w:rPr>
                <w:rFonts w:ascii="Calibri" w:eastAsia="Calibri" w:hAnsi="Calibri" w:cs="Calibri"/>
              </w:rPr>
              <w:t xml:space="preserve"> (4cr)</w:t>
            </w:r>
          </w:p>
          <w:p w14:paraId="6E88E846" w14:textId="4C38FCB9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27F91D37" w14:textId="6601E7BB" w:rsidR="3CE8A9D5" w:rsidRDefault="3CE8A9D5" w:rsidP="3A4404D8">
            <w:pPr>
              <w:spacing w:after="0"/>
            </w:pPr>
            <w:r>
              <w:t>HIS Major</w:t>
            </w:r>
          </w:p>
          <w:p w14:paraId="1B233F45" w14:textId="40A7FC04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2771FB" w14:textId="7132074E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3A4404D8" w14:paraId="479184BE" w14:textId="77777777" w:rsidTr="3A4404D8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7212476" w14:textId="3E2137CC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3A4404D8">
                <w:rPr>
                  <w:rStyle w:val="Hyperlink"/>
                </w:rPr>
                <w:t>Visual and Performing Arts</w:t>
              </w:r>
            </w:hyperlink>
            <w:r w:rsidRPr="3A4404D8">
              <w:rPr>
                <w:rFonts w:ascii="Calibri" w:eastAsia="Calibri" w:hAnsi="Calibri" w:cs="Calibri"/>
              </w:rPr>
              <w:t xml:space="preserve"> (3cr)</w:t>
            </w:r>
          </w:p>
          <w:p w14:paraId="2F47A3A3" w14:textId="72D44ADF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62CB35DA" w14:textId="2C00560E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CE2FB4" w14:textId="22AAC36C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3A4404D8" w14:paraId="00D4A259" w14:textId="77777777" w:rsidTr="3A4404D8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47E98ABC" w14:textId="281D8CF6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3A4404D8">
                <w:rPr>
                  <w:rStyle w:val="Hyperlink"/>
                </w:rPr>
                <w:t>Text-Based Humanities</w:t>
              </w:r>
            </w:hyperlink>
            <w:r w:rsidRPr="3A4404D8">
              <w:rPr>
                <w:rFonts w:ascii="Calibri" w:eastAsia="Calibri" w:hAnsi="Calibri" w:cs="Calibri"/>
              </w:rPr>
              <w:t xml:space="preserve"> (4cr)</w:t>
            </w:r>
          </w:p>
          <w:p w14:paraId="1DFA99E6" w14:textId="2D66325A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5FC38A32" w14:textId="7230E2B0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22658D" w14:textId="60FB68E0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3A4404D8" w14:paraId="028DFB6B" w14:textId="77777777" w:rsidTr="3A4404D8">
        <w:trPr>
          <w:trHeight w:val="300"/>
        </w:trPr>
        <w:tc>
          <w:tcPr>
            <w:tcW w:w="780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524CE1F" w14:textId="0E9178E2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3A4404D8">
                <w:rPr>
                  <w:rStyle w:val="Hyperlink"/>
                </w:rPr>
                <w:t>Natural Science</w:t>
              </w:r>
            </w:hyperlink>
            <w:r w:rsidRPr="3A4404D8">
              <w:rPr>
                <w:rFonts w:ascii="Calibri" w:eastAsia="Calibri" w:hAnsi="Calibri" w:cs="Calibri"/>
              </w:rPr>
              <w:t xml:space="preserve"> (4cr)</w:t>
            </w:r>
          </w:p>
          <w:p w14:paraId="061F85C4" w14:textId="5B3C2D50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AD52E76" w14:textId="0F0D099A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A4EBE9" w14:textId="1797D115" w:rsidR="3A4404D8" w:rsidRDefault="3A4404D8" w:rsidP="3A4404D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05D6A0F6" w14:textId="42236FF6" w:rsidR="3A4404D8" w:rsidRDefault="3A4404D8" w:rsidP="3A4404D8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5685FD97" w14:textId="26A5CF82" w:rsidR="3A4404D8" w:rsidRDefault="3A4404D8" w:rsidP="3A4404D8">
      <w:pPr>
        <w:spacing w:after="0"/>
        <w:rPr>
          <w:sz w:val="20"/>
          <w:szCs w:val="20"/>
        </w:rPr>
      </w:pPr>
    </w:p>
    <w:p w14:paraId="77D6CB25" w14:textId="7B8BD038" w:rsidR="00BF7739" w:rsidRDefault="005B7033" w:rsidP="00E86BF3">
      <w:pPr>
        <w:pStyle w:val="Heading2"/>
        <w:spacing w:before="0"/>
      </w:pPr>
      <w:r>
        <w:t>History</w:t>
      </w:r>
      <w:r w:rsidR="00BF7739">
        <w:t xml:space="preserve"> Requirements (</w:t>
      </w:r>
      <w:r>
        <w:t>4</w:t>
      </w:r>
      <w:r w:rsidR="00CE6F94">
        <w:t>0</w:t>
      </w:r>
      <w:r w:rsidR="00BF7739">
        <w:t xml:space="preserve"> Credits)</w:t>
      </w:r>
    </w:p>
    <w:p w14:paraId="063C4C72" w14:textId="3798901F" w:rsidR="00BF7739" w:rsidRPr="00752C28" w:rsidRDefault="005B7033" w:rsidP="00E86BF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History</w:t>
      </w:r>
      <w:r w:rsidR="00BF7739">
        <w:rPr>
          <w:sz w:val="24"/>
          <w:szCs w:val="28"/>
        </w:rPr>
        <w:t xml:space="preserve"> Core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3B16238A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24D6A95" w14:textId="52E0A3DE" w:rsidR="00BF7739" w:rsidRPr="00D421C1" w:rsidRDefault="005B7033" w:rsidP="00E86B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History</w:t>
            </w:r>
            <w:r w:rsidR="00BF7739">
              <w:rPr>
                <w:b/>
                <w:bCs/>
              </w:rPr>
              <w:t xml:space="preserve"> Core Requirements</w:t>
            </w:r>
            <w:r w:rsidR="00B364FA">
              <w:rPr>
                <w:b/>
                <w:bCs/>
              </w:rPr>
              <w:t xml:space="preserve"> (8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EFEC6AB" w14:textId="77777777" w:rsidR="00BF7739" w:rsidRPr="00D421C1" w:rsidRDefault="00BF773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F188795" w14:textId="77777777" w:rsidR="00BF7739" w:rsidRPr="00D421C1" w:rsidRDefault="00BF773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116135C" w14:textId="77777777" w:rsidTr="00003F04">
        <w:trPr>
          <w:cantSplit/>
        </w:trPr>
        <w:tc>
          <w:tcPr>
            <w:tcW w:w="3617" w:type="pct"/>
          </w:tcPr>
          <w:p w14:paraId="796D9F97" w14:textId="77777777" w:rsidR="00BF7739" w:rsidRDefault="005B7033" w:rsidP="00E86BF3">
            <w:pPr>
              <w:tabs>
                <w:tab w:val="left" w:pos="2340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201 (4cr) – The Historians Craft</w:t>
            </w:r>
          </w:p>
          <w:p w14:paraId="48B412DD" w14:textId="189FE112" w:rsidR="005B7033" w:rsidRPr="006A68B8" w:rsidRDefault="005B7033" w:rsidP="00E86BF3">
            <w:pPr>
              <w:tabs>
                <w:tab w:val="left" w:pos="2340"/>
              </w:tabs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F447E74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B3FDA2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0B6A0CE" w14:textId="77777777" w:rsidTr="00003F04">
        <w:trPr>
          <w:cantSplit/>
        </w:trPr>
        <w:tc>
          <w:tcPr>
            <w:tcW w:w="3617" w:type="pct"/>
          </w:tcPr>
          <w:p w14:paraId="76E97E1E" w14:textId="77777777" w:rsidR="00BF7739" w:rsidRDefault="005B7033" w:rsidP="00E86BF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400 (4cr) – History Capstone Research Seminar</w:t>
            </w:r>
          </w:p>
          <w:p w14:paraId="66D431BD" w14:textId="2ED68440" w:rsidR="005B7033" w:rsidRPr="005B7033" w:rsidRDefault="005B7033" w:rsidP="00E86BF3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HIS 201 and one HIS course numbered 300 or higher</w:t>
            </w:r>
          </w:p>
        </w:tc>
        <w:tc>
          <w:tcPr>
            <w:tcW w:w="671" w:type="pct"/>
          </w:tcPr>
          <w:p w14:paraId="75851E36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E4F5CE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</w:tr>
    </w:tbl>
    <w:p w14:paraId="302D3D41" w14:textId="2BE2C11A" w:rsidR="000B70B2" w:rsidRDefault="000B70B2">
      <w:pPr>
        <w:spacing w:after="0"/>
      </w:pPr>
    </w:p>
    <w:p w14:paraId="7F138140" w14:textId="77777777" w:rsidR="007F0063" w:rsidRPr="00B2389E" w:rsidRDefault="007F0063" w:rsidP="007F006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Regions </w:t>
      </w:r>
      <w:r w:rsidRPr="00752C28">
        <w:rPr>
          <w:sz w:val="24"/>
          <w:szCs w:val="28"/>
        </w:rPr>
        <w:t>Requirements</w:t>
      </w:r>
      <w:r>
        <w:rPr>
          <w:sz w:val="24"/>
          <w:szCs w:val="28"/>
        </w:rPr>
        <w:t xml:space="preserve"> (12 credits)</w:t>
      </w:r>
    </w:p>
    <w:p w14:paraId="3A610E38" w14:textId="6A9D25F5" w:rsidR="007F0063" w:rsidRDefault="007F0063" w:rsidP="007F0063">
      <w:pPr>
        <w:spacing w:after="0"/>
      </w:pPr>
      <w:r>
        <w:t>One course from each region: one North American History course, one European/Mediterranean History course, one Latin American, Asian, African or Middle Eastern History Course.</w:t>
      </w:r>
    </w:p>
    <w:p w14:paraId="386B56A8" w14:textId="77777777" w:rsidR="007F0063" w:rsidRDefault="007F0063" w:rsidP="007F006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North American History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7F0063" w:rsidRPr="00D421C1" w14:paraId="70CC35EE" w14:textId="77777777" w:rsidTr="0086327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8E83C7B" w14:textId="77777777" w:rsidR="007F0063" w:rsidRDefault="007F0063" w:rsidP="008632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North American History Elective Requirements (4 credits)</w:t>
            </w:r>
          </w:p>
          <w:p w14:paraId="5064FF2B" w14:textId="77777777" w:rsidR="007F0063" w:rsidRDefault="007F0063" w:rsidP="00863271">
            <w:pPr>
              <w:tabs>
                <w:tab w:val="right" w:pos="7590"/>
              </w:tabs>
              <w:spacing w:after="0"/>
            </w:pPr>
            <w:r>
              <w:t xml:space="preserve">Choose One (1) course from the </w:t>
            </w:r>
            <w:hyperlink r:id="rId14" w:tooltip="North American History Elective options" w:history="1">
              <w:r w:rsidRPr="001C1ABE">
                <w:rPr>
                  <w:rStyle w:val="Hyperlink"/>
                  <w:color w:val="0000FF"/>
                </w:rPr>
                <w:t>North American History Elective options</w:t>
              </w:r>
            </w:hyperlink>
            <w:r>
              <w:t>.</w:t>
            </w:r>
          </w:p>
          <w:p w14:paraId="4D9DEF35" w14:textId="77777777" w:rsidR="007F0063" w:rsidRPr="00E86BF3" w:rsidRDefault="007F0063" w:rsidP="00863271">
            <w:pPr>
              <w:tabs>
                <w:tab w:val="right" w:pos="7590"/>
              </w:tabs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3EEEB53F" w14:textId="77777777" w:rsidR="007F0063" w:rsidRPr="00D421C1" w:rsidRDefault="007F0063" w:rsidP="0086327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6AC086D" w14:textId="77777777" w:rsidR="007F0063" w:rsidRPr="00D421C1" w:rsidRDefault="007F0063" w:rsidP="0086327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7F0063" w:rsidRPr="00597CC6" w14:paraId="278496D1" w14:textId="77777777" w:rsidTr="00863271">
        <w:trPr>
          <w:cantSplit/>
        </w:trPr>
        <w:tc>
          <w:tcPr>
            <w:tcW w:w="3617" w:type="pct"/>
          </w:tcPr>
          <w:p w14:paraId="653DE0B9" w14:textId="77777777" w:rsidR="007F0063" w:rsidRDefault="007F0063" w:rsidP="0086327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North American History Elective (4cr)</w:t>
            </w:r>
          </w:p>
          <w:p w14:paraId="11E2FD64" w14:textId="77777777" w:rsidR="007F0063" w:rsidRPr="006A68B8" w:rsidRDefault="007F0063" w:rsidP="0086327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C1F932F" w14:textId="77777777" w:rsidR="007F0063" w:rsidRPr="006A68B8" w:rsidRDefault="007F0063" w:rsidP="0086327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25E5234" w14:textId="77777777" w:rsidR="007F0063" w:rsidRPr="006A68B8" w:rsidRDefault="007F0063" w:rsidP="00863271">
            <w:pPr>
              <w:spacing w:after="0"/>
              <w:rPr>
                <w:rFonts w:cstheme="minorHAnsi"/>
              </w:rPr>
            </w:pPr>
          </w:p>
        </w:tc>
      </w:tr>
    </w:tbl>
    <w:p w14:paraId="249AA891" w14:textId="77777777" w:rsidR="007F0063" w:rsidRDefault="007F0063" w:rsidP="007F0063">
      <w:pPr>
        <w:spacing w:after="0"/>
      </w:pPr>
    </w:p>
    <w:p w14:paraId="5C4197F1" w14:textId="77777777" w:rsidR="007F0063" w:rsidRPr="00E86BF3" w:rsidRDefault="007F0063" w:rsidP="007F006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European/Mediterranean History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7F0063" w:rsidRPr="00D421C1" w14:paraId="2A08C7CA" w14:textId="77777777" w:rsidTr="0086327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B6EED83" w14:textId="77777777" w:rsidR="007F0063" w:rsidRDefault="007F0063" w:rsidP="008632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European/Mediterranean History Elective Requirements (4 credits)</w:t>
            </w:r>
          </w:p>
          <w:p w14:paraId="499AA92F" w14:textId="10125E8D" w:rsidR="007F0063" w:rsidRDefault="007F0063" w:rsidP="00863271">
            <w:pPr>
              <w:spacing w:after="0"/>
            </w:pPr>
            <w:r>
              <w:t xml:space="preserve">Choose </w:t>
            </w:r>
            <w:r w:rsidR="00516957">
              <w:t>one</w:t>
            </w:r>
            <w:r>
              <w:t xml:space="preserve"> (</w:t>
            </w:r>
            <w:r w:rsidR="00516957">
              <w:t>1</w:t>
            </w:r>
            <w:r>
              <w:t xml:space="preserve">) courses from the </w:t>
            </w:r>
            <w:hyperlink r:id="rId15" w:tooltip="European/Mediterranean Elective options" w:history="1">
              <w:r w:rsidRPr="001C1ABE">
                <w:rPr>
                  <w:rStyle w:val="Hyperlink"/>
                  <w:color w:val="0000FF"/>
                </w:rPr>
                <w:t>European/Mediterranean Elective options</w:t>
              </w:r>
            </w:hyperlink>
            <w:r>
              <w:t>.</w:t>
            </w:r>
          </w:p>
          <w:p w14:paraId="4D594DCF" w14:textId="77777777" w:rsidR="007F0063" w:rsidRPr="00E86BF3" w:rsidRDefault="007F0063" w:rsidP="00863271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60AE0F4" w14:textId="77777777" w:rsidR="007F0063" w:rsidRPr="00D421C1" w:rsidRDefault="007F0063" w:rsidP="0086327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A64D9EB" w14:textId="77777777" w:rsidR="007F0063" w:rsidRPr="00D421C1" w:rsidRDefault="007F0063" w:rsidP="0086327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7F0063" w:rsidRPr="00597CC6" w14:paraId="2D2EA0FC" w14:textId="77777777" w:rsidTr="00863271">
        <w:trPr>
          <w:cantSplit/>
        </w:trPr>
        <w:tc>
          <w:tcPr>
            <w:tcW w:w="3617" w:type="pct"/>
          </w:tcPr>
          <w:p w14:paraId="2DE56BCC" w14:textId="77777777" w:rsidR="007F0063" w:rsidRDefault="007F0063" w:rsidP="0086327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European/Mediterranean History Elective (4cr)</w:t>
            </w:r>
          </w:p>
          <w:p w14:paraId="55653BA9" w14:textId="77777777" w:rsidR="007F0063" w:rsidRPr="006A68B8" w:rsidRDefault="007F0063" w:rsidP="0086327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7AEB855" w14:textId="77777777" w:rsidR="007F0063" w:rsidRPr="006A68B8" w:rsidRDefault="007F0063" w:rsidP="0086327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4E26AF8" w14:textId="77777777" w:rsidR="007F0063" w:rsidRPr="006A68B8" w:rsidRDefault="007F0063" w:rsidP="00863271">
            <w:pPr>
              <w:spacing w:after="0"/>
              <w:rPr>
                <w:rFonts w:cstheme="minorHAnsi"/>
              </w:rPr>
            </w:pPr>
          </w:p>
        </w:tc>
      </w:tr>
    </w:tbl>
    <w:p w14:paraId="70E2A4CF" w14:textId="77777777" w:rsidR="007F0063" w:rsidRDefault="007F0063" w:rsidP="007F0063">
      <w:pPr>
        <w:spacing w:after="0"/>
      </w:pPr>
    </w:p>
    <w:p w14:paraId="41D97B0E" w14:textId="77777777" w:rsidR="007F0063" w:rsidRPr="00E86BF3" w:rsidRDefault="007F0063" w:rsidP="007F006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Latin American, Asian, African, or Middle Eastern History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7F0063" w:rsidRPr="00D421C1" w14:paraId="06323A91" w14:textId="77777777" w:rsidTr="0086327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4F52AA9E" w14:textId="77777777" w:rsidR="007F0063" w:rsidRDefault="007F0063" w:rsidP="008632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Latin American, Asian, African, or Middle Eastern History Elective Requirements (4 credits)</w:t>
            </w:r>
          </w:p>
          <w:p w14:paraId="316843C5" w14:textId="661C6759" w:rsidR="007F0063" w:rsidRDefault="007F0063" w:rsidP="00863271">
            <w:pPr>
              <w:spacing w:after="0"/>
            </w:pPr>
            <w:r>
              <w:t xml:space="preserve">Choose </w:t>
            </w:r>
            <w:r w:rsidR="00AA21E9">
              <w:t xml:space="preserve">one (1) </w:t>
            </w:r>
            <w:r>
              <w:t xml:space="preserve">course from the </w:t>
            </w:r>
            <w:hyperlink r:id="rId16" w:tooltip="Latin American, Asian, African or Middle Eastern Elective options" w:history="1">
              <w:r w:rsidRPr="001C1ABE">
                <w:rPr>
                  <w:rStyle w:val="Hyperlink"/>
                  <w:color w:val="0000FF"/>
                </w:rPr>
                <w:t>Latin American, Asian, African or Middle Eastern Elective options</w:t>
              </w:r>
            </w:hyperlink>
            <w:r>
              <w:t>.</w:t>
            </w:r>
          </w:p>
          <w:p w14:paraId="07FCA447" w14:textId="77777777" w:rsidR="007F0063" w:rsidRPr="00E86BF3" w:rsidRDefault="007F0063" w:rsidP="00863271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0236E4C1" w14:textId="77777777" w:rsidR="007F0063" w:rsidRPr="00D421C1" w:rsidRDefault="007F0063" w:rsidP="0086327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EF272FE" w14:textId="77777777" w:rsidR="007F0063" w:rsidRPr="00D421C1" w:rsidRDefault="007F0063" w:rsidP="0086327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7F0063" w:rsidRPr="00597CC6" w14:paraId="1B1A470A" w14:textId="77777777" w:rsidTr="00863271">
        <w:trPr>
          <w:cantSplit/>
        </w:trPr>
        <w:tc>
          <w:tcPr>
            <w:tcW w:w="3617" w:type="pct"/>
          </w:tcPr>
          <w:p w14:paraId="4FFD914F" w14:textId="7EB06110" w:rsidR="007F0063" w:rsidRDefault="007F0063" w:rsidP="0086327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Latin American, Asian, African or Middle Eastern History Elective (4cr)</w:t>
            </w:r>
          </w:p>
          <w:p w14:paraId="4DBC6C39" w14:textId="77777777" w:rsidR="007F0063" w:rsidRPr="006A68B8" w:rsidRDefault="007F0063" w:rsidP="0086327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090AF75" w14:textId="77777777" w:rsidR="007F0063" w:rsidRPr="006A68B8" w:rsidRDefault="007F0063" w:rsidP="0086327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9A7F2CB" w14:textId="77777777" w:rsidR="007F0063" w:rsidRPr="006A68B8" w:rsidRDefault="007F0063" w:rsidP="00863271">
            <w:pPr>
              <w:spacing w:after="0"/>
              <w:rPr>
                <w:rFonts w:cstheme="minorHAnsi"/>
              </w:rPr>
            </w:pPr>
          </w:p>
        </w:tc>
      </w:tr>
    </w:tbl>
    <w:p w14:paraId="1C97A907" w14:textId="77777777" w:rsidR="00F16D1C" w:rsidRDefault="00F16D1C">
      <w:pPr>
        <w:spacing w:after="0"/>
      </w:pPr>
    </w:p>
    <w:p w14:paraId="7F44C441" w14:textId="77777777" w:rsidR="00F16D1C" w:rsidRDefault="00F16D1C">
      <w:pPr>
        <w:spacing w:after="0"/>
      </w:pPr>
    </w:p>
    <w:p w14:paraId="4DD34CC8" w14:textId="436E33AD" w:rsidR="00BF7739" w:rsidRDefault="005B7033" w:rsidP="00E86BF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American History &amp; Law</w:t>
      </w:r>
      <w:r w:rsidR="00D9682A">
        <w:rPr>
          <w:sz w:val="24"/>
          <w:szCs w:val="28"/>
        </w:rPr>
        <w:t xml:space="preserve"> Concentration</w:t>
      </w:r>
      <w:r w:rsidR="00BF7739" w:rsidRPr="00752C28">
        <w:rPr>
          <w:sz w:val="24"/>
          <w:szCs w:val="28"/>
        </w:rPr>
        <w:t xml:space="preserve"> Requirements</w:t>
      </w:r>
    </w:p>
    <w:p w14:paraId="41888056" w14:textId="2F66982B" w:rsidR="005B7033" w:rsidRPr="006E5BBA" w:rsidRDefault="005B7033" w:rsidP="00E86BF3">
      <w:pPr>
        <w:spacing w:after="0"/>
      </w:pPr>
      <w:r w:rsidRPr="006E5BBA">
        <w:t>This concentration prepares students to meet the History Program Objectives and to provide traditional historical preparation for Law School combined with the study of contemporary legal practice.</w:t>
      </w:r>
    </w:p>
    <w:p w14:paraId="73B5E145" w14:textId="74811B40" w:rsidR="00E86BF3" w:rsidRDefault="00E86BF3" w:rsidP="00E86BF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American History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148493F" w14:textId="2CCDC733" w:rsidR="00BF7739" w:rsidRDefault="005B7033" w:rsidP="00E86B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American History Elective </w:t>
            </w:r>
            <w:r w:rsidR="00BF7739">
              <w:rPr>
                <w:b/>
                <w:bCs/>
              </w:rPr>
              <w:t>Requirements</w:t>
            </w:r>
            <w:r w:rsidR="00365F34">
              <w:rPr>
                <w:b/>
                <w:bCs/>
              </w:rPr>
              <w:t xml:space="preserve"> (1</w:t>
            </w:r>
            <w:r w:rsidR="00B542BA">
              <w:rPr>
                <w:b/>
                <w:bCs/>
              </w:rPr>
              <w:t>6</w:t>
            </w:r>
            <w:r w:rsidR="00365F34">
              <w:rPr>
                <w:b/>
                <w:bCs/>
              </w:rPr>
              <w:t xml:space="preserve"> credits)</w:t>
            </w:r>
          </w:p>
          <w:p w14:paraId="4DABD3E7" w14:textId="7BB8DA48" w:rsidR="00E86BF3" w:rsidRDefault="00E86BF3" w:rsidP="00E86BF3">
            <w:pPr>
              <w:spacing w:after="0"/>
            </w:pPr>
            <w:r>
              <w:t xml:space="preserve">Choose </w:t>
            </w:r>
            <w:r w:rsidR="00516957">
              <w:t>four</w:t>
            </w:r>
            <w:r>
              <w:t xml:space="preserve"> (</w:t>
            </w:r>
            <w:r w:rsidR="00516957">
              <w:t>4</w:t>
            </w:r>
            <w:r>
              <w:t xml:space="preserve">) courses from the </w:t>
            </w:r>
            <w:hyperlink r:id="rId17" w:tooltip="American History Elective options" w:history="1">
              <w:r w:rsidRPr="00911422">
                <w:rPr>
                  <w:rStyle w:val="Hyperlink"/>
                  <w:color w:val="0000FF"/>
                </w:rPr>
                <w:t>American History Elective options</w:t>
              </w:r>
            </w:hyperlink>
            <w:r>
              <w:t>.</w:t>
            </w:r>
          </w:p>
          <w:p w14:paraId="20DD26D5" w14:textId="53ED1132" w:rsidR="006E5BBA" w:rsidRPr="00E86BF3" w:rsidRDefault="006E5BBA" w:rsidP="00E86BF3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342FFF3C" w14:textId="3F898A01" w:rsidR="00BF7739" w:rsidRDefault="005B7033" w:rsidP="00E86BF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American History Elective (4cr)</w:t>
            </w:r>
          </w:p>
          <w:p w14:paraId="305F6728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7053283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AE4E960" w14:textId="77777777" w:rsidTr="00003F04">
        <w:trPr>
          <w:cantSplit/>
        </w:trPr>
        <w:tc>
          <w:tcPr>
            <w:tcW w:w="3617" w:type="pct"/>
          </w:tcPr>
          <w:p w14:paraId="0917E796" w14:textId="77777777" w:rsidR="005B7033" w:rsidRDefault="005B7033" w:rsidP="00E86BF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American History Elective (4cr)</w:t>
            </w:r>
          </w:p>
          <w:p w14:paraId="79BE3E3B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664A02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31E9D8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8C4EF15" w14:textId="77777777" w:rsidTr="00003F04">
        <w:trPr>
          <w:cantSplit/>
        </w:trPr>
        <w:tc>
          <w:tcPr>
            <w:tcW w:w="3617" w:type="pct"/>
          </w:tcPr>
          <w:p w14:paraId="751C2BEC" w14:textId="77777777" w:rsidR="005B7033" w:rsidRDefault="005B7033" w:rsidP="00E86BF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American History Elective (4cr)</w:t>
            </w:r>
          </w:p>
          <w:p w14:paraId="5E233B4C" w14:textId="77777777" w:rsidR="00BF7739" w:rsidRPr="00673707" w:rsidRDefault="00BF7739" w:rsidP="00E86BF3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08A6B6CB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EBF3799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</w:tr>
      <w:tr w:rsidR="00B542BA" w:rsidRPr="00597CC6" w14:paraId="5A50DFF3" w14:textId="77777777" w:rsidTr="00B542BA">
        <w:tc>
          <w:tcPr>
            <w:tcW w:w="3617" w:type="pct"/>
          </w:tcPr>
          <w:p w14:paraId="47AC39AA" w14:textId="77777777" w:rsidR="00B542BA" w:rsidRDefault="00B542BA" w:rsidP="0086327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American History Elective (4cr)</w:t>
            </w:r>
          </w:p>
          <w:p w14:paraId="352CF75D" w14:textId="77777777" w:rsidR="00B542BA" w:rsidRPr="00673707" w:rsidRDefault="00B542BA" w:rsidP="00863271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191A8500" w14:textId="77777777" w:rsidR="00B542BA" w:rsidRPr="006A68B8" w:rsidRDefault="00B542BA" w:rsidP="0086327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6D1F27" w14:textId="77777777" w:rsidR="00B542BA" w:rsidRPr="006A68B8" w:rsidRDefault="00B542BA" w:rsidP="00863271">
            <w:pPr>
              <w:spacing w:after="0"/>
              <w:rPr>
                <w:rFonts w:cstheme="minorHAnsi"/>
              </w:rPr>
            </w:pPr>
          </w:p>
        </w:tc>
      </w:tr>
    </w:tbl>
    <w:p w14:paraId="3D04EEA9" w14:textId="77777777" w:rsidR="00E86BF3" w:rsidRDefault="00E86BF3" w:rsidP="00E86BF3">
      <w:pPr>
        <w:spacing w:after="0"/>
      </w:pPr>
    </w:p>
    <w:p w14:paraId="29A2A30B" w14:textId="77E3DAA3" w:rsidR="00E86BF3" w:rsidRPr="00E86BF3" w:rsidRDefault="00E86BF3" w:rsidP="00E86BF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Law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E86BF3" w:rsidRPr="00D421C1" w14:paraId="613871BB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93BA53B" w14:textId="732B26FD" w:rsidR="00E86BF3" w:rsidRDefault="00E86BF3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Law Elective Requirements</w:t>
            </w:r>
            <w:r w:rsidR="00365F34">
              <w:rPr>
                <w:b/>
                <w:bCs/>
              </w:rPr>
              <w:t xml:space="preserve"> (</w:t>
            </w:r>
            <w:r w:rsidR="00B542BA">
              <w:rPr>
                <w:b/>
                <w:bCs/>
              </w:rPr>
              <w:t>4</w:t>
            </w:r>
            <w:r w:rsidR="00365F34">
              <w:rPr>
                <w:b/>
                <w:bCs/>
              </w:rPr>
              <w:t xml:space="preserve"> credits)</w:t>
            </w:r>
          </w:p>
          <w:p w14:paraId="603EAC29" w14:textId="7D0D3ED2" w:rsidR="00BF58D7" w:rsidRPr="00E86BF3" w:rsidRDefault="00BF58D7" w:rsidP="00003F04">
            <w:pPr>
              <w:spacing w:after="0"/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5F5F9807" w14:textId="77777777" w:rsidR="00E86BF3" w:rsidRPr="00D421C1" w:rsidRDefault="00E86BF3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1583D66" w14:textId="77777777" w:rsidR="00E86BF3" w:rsidRPr="00D421C1" w:rsidRDefault="00E86BF3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E86BF3" w:rsidRPr="00597CC6" w14:paraId="42965FC3" w14:textId="77777777" w:rsidTr="00003F04">
        <w:trPr>
          <w:cantSplit/>
        </w:trPr>
        <w:tc>
          <w:tcPr>
            <w:tcW w:w="3617" w:type="pct"/>
          </w:tcPr>
          <w:p w14:paraId="07B0B7EA" w14:textId="5D00A945" w:rsidR="00BF58D7" w:rsidRDefault="00BF58D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LJA 204 (4cr) – </w:t>
            </w:r>
            <w:r w:rsidR="00DB57E9">
              <w:rPr>
                <w:rFonts w:cstheme="minorHAnsi"/>
              </w:rPr>
              <w:t>Introduction to Law, Justice, and Advocacy</w:t>
            </w:r>
          </w:p>
          <w:p w14:paraId="1DBFD962" w14:textId="77777777" w:rsidR="00E86BF3" w:rsidRDefault="00BF58D7" w:rsidP="00F47126">
            <w:pPr>
              <w:spacing w:after="0"/>
              <w:rPr>
                <w:rFonts w:cstheme="minorHAnsi"/>
              </w:rPr>
            </w:pPr>
            <w:r w:rsidRPr="00BF58D7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LJA 211 (4cr) </w:t>
            </w:r>
            <w:r w:rsidR="00F47126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F47126">
              <w:rPr>
                <w:rFonts w:cstheme="minorHAnsi"/>
              </w:rPr>
              <w:t>Legal Research and Writing</w:t>
            </w:r>
          </w:p>
          <w:p w14:paraId="5CD21775" w14:textId="6F9B0E2E" w:rsidR="000570F2" w:rsidRPr="006A68B8" w:rsidRDefault="000570F2" w:rsidP="00F47126">
            <w:pPr>
              <w:spacing w:after="0"/>
              <w:rPr>
                <w:rFonts w:cstheme="minorHAnsi"/>
              </w:rPr>
            </w:pPr>
            <w:r w:rsidRPr="000570F2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LJA 212 (4cr) – Race and the Law</w:t>
            </w:r>
          </w:p>
        </w:tc>
        <w:tc>
          <w:tcPr>
            <w:tcW w:w="671" w:type="pct"/>
          </w:tcPr>
          <w:p w14:paraId="02DAD579" w14:textId="77777777" w:rsidR="00E86BF3" w:rsidRPr="006A68B8" w:rsidRDefault="00E86BF3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03C4100" w14:textId="77777777" w:rsidR="00E86BF3" w:rsidRPr="006A68B8" w:rsidRDefault="00E86BF3" w:rsidP="00003F04">
            <w:pPr>
              <w:spacing w:after="0"/>
              <w:rPr>
                <w:rFonts w:cstheme="minorHAnsi"/>
              </w:rPr>
            </w:pPr>
          </w:p>
        </w:tc>
      </w:tr>
    </w:tbl>
    <w:p w14:paraId="11269E72" w14:textId="77777777" w:rsidR="00E86BF3" w:rsidRDefault="00E86BF3" w:rsidP="00E86BF3">
      <w:pPr>
        <w:spacing w:after="0"/>
      </w:pPr>
    </w:p>
    <w:p w14:paraId="7872FB07" w14:textId="77777777" w:rsidR="00F366AB" w:rsidRPr="00752C28" w:rsidRDefault="00F366AB" w:rsidP="00F366A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History Upper-Level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F366AB" w:rsidRPr="00D421C1" w14:paraId="3F0F46A8" w14:textId="77777777" w:rsidTr="00863271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6E1537EC" w14:textId="77777777" w:rsidR="00F366AB" w:rsidRPr="00D9682A" w:rsidRDefault="00F366AB" w:rsidP="008632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History Upper-Level Requirements</w:t>
            </w:r>
          </w:p>
        </w:tc>
      </w:tr>
      <w:tr w:rsidR="00F366AB" w:rsidRPr="00D421C1" w14:paraId="1D8083DD" w14:textId="77777777" w:rsidTr="00863271">
        <w:trPr>
          <w:cantSplit/>
          <w:tblHeader/>
        </w:trPr>
        <w:tc>
          <w:tcPr>
            <w:tcW w:w="5000" w:type="pct"/>
            <w:shd w:val="clear" w:color="auto" w:fill="FFFFFF" w:themeFill="background1"/>
          </w:tcPr>
          <w:p w14:paraId="4816607D" w14:textId="77777777" w:rsidR="00F366AB" w:rsidRDefault="00F366AB" w:rsidP="00863271">
            <w:pPr>
              <w:spacing w:after="0"/>
              <w:rPr>
                <w:b/>
                <w:bCs/>
              </w:rPr>
            </w:pPr>
            <w:r w:rsidRPr="00D9682A">
              <w:t xml:space="preserve">Students </w:t>
            </w:r>
            <w:r w:rsidRPr="00D9682A">
              <w:rPr>
                <w:b/>
                <w:bCs/>
              </w:rPr>
              <w:t>must take at</w:t>
            </w:r>
            <w:r w:rsidRPr="00D9682A">
              <w:t xml:space="preserve"> </w:t>
            </w:r>
            <w:r w:rsidRPr="00D9682A">
              <w:rPr>
                <w:b/>
                <w:bCs/>
              </w:rPr>
              <w:t xml:space="preserve">least 16 credits in </w:t>
            </w:r>
            <w:r>
              <w:rPr>
                <w:b/>
                <w:bCs/>
              </w:rPr>
              <w:t xml:space="preserve">HIS or UTHIS </w:t>
            </w:r>
            <w:r w:rsidRPr="00D9682A">
              <w:rPr>
                <w:b/>
                <w:bCs/>
              </w:rPr>
              <w:t>courses numbered 300 or above</w:t>
            </w:r>
            <w:r w:rsidRPr="00D9682A">
              <w:t>, including courses taken in fulfillment of the History Core</w:t>
            </w:r>
            <w:r>
              <w:t xml:space="preserve"> or Regions Requirements or any of the requirements listed above. </w:t>
            </w:r>
          </w:p>
        </w:tc>
      </w:tr>
    </w:tbl>
    <w:p w14:paraId="13F6A70B" w14:textId="77777777" w:rsidR="00F366AB" w:rsidRDefault="00F366AB" w:rsidP="00E86BF3">
      <w:pPr>
        <w:spacing w:after="0"/>
      </w:pPr>
    </w:p>
    <w:p w14:paraId="3A8898E3" w14:textId="77777777" w:rsidR="00F60F98" w:rsidRDefault="00F60F98" w:rsidP="00E86BF3">
      <w:pPr>
        <w:spacing w:after="0"/>
        <w:rPr>
          <w:sz w:val="2"/>
          <w:szCs w:val="2"/>
        </w:rPr>
      </w:pPr>
    </w:p>
    <w:p w14:paraId="4913ED80" w14:textId="77777777" w:rsidR="00E86BF3" w:rsidRDefault="00E86BF3" w:rsidP="00E86BF3">
      <w:pPr>
        <w:spacing w:after="0"/>
        <w:rPr>
          <w:sz w:val="2"/>
          <w:szCs w:val="2"/>
        </w:rPr>
      </w:pPr>
    </w:p>
    <w:p w14:paraId="113693D8" w14:textId="77777777" w:rsidR="00E86BF3" w:rsidRDefault="00E86BF3" w:rsidP="00E86BF3">
      <w:pPr>
        <w:spacing w:after="0"/>
        <w:rPr>
          <w:sz w:val="2"/>
          <w:szCs w:val="2"/>
        </w:rPr>
      </w:pPr>
    </w:p>
    <w:p w14:paraId="5FC81C3E" w14:textId="77777777" w:rsidR="00F366AB" w:rsidRDefault="00F366AB" w:rsidP="00E86BF3">
      <w:pPr>
        <w:spacing w:after="0"/>
        <w:rPr>
          <w:sz w:val="2"/>
          <w:szCs w:val="2"/>
        </w:rPr>
      </w:pPr>
    </w:p>
    <w:p w14:paraId="1E9A98A9" w14:textId="77777777" w:rsidR="00E86BF3" w:rsidRDefault="00E86BF3" w:rsidP="00E86BF3">
      <w:pPr>
        <w:spacing w:after="0"/>
        <w:rPr>
          <w:sz w:val="2"/>
          <w:szCs w:val="2"/>
        </w:rPr>
      </w:pPr>
    </w:p>
    <w:p w14:paraId="30C6284D" w14:textId="77777777" w:rsidR="00E86BF3" w:rsidRDefault="00E86BF3" w:rsidP="00E86BF3">
      <w:pPr>
        <w:spacing w:after="0"/>
        <w:rPr>
          <w:sz w:val="2"/>
          <w:szCs w:val="2"/>
        </w:rPr>
      </w:pPr>
    </w:p>
    <w:p w14:paraId="20D2B50C" w14:textId="77777777" w:rsidR="00E86BF3" w:rsidRDefault="00E86BF3" w:rsidP="00E86BF3">
      <w:pPr>
        <w:spacing w:after="0"/>
        <w:rPr>
          <w:sz w:val="2"/>
          <w:szCs w:val="2"/>
        </w:rPr>
      </w:pPr>
    </w:p>
    <w:p w14:paraId="7819AF5E" w14:textId="77777777" w:rsidR="00E86BF3" w:rsidRDefault="00E86BF3" w:rsidP="00E86BF3">
      <w:pPr>
        <w:spacing w:after="0"/>
        <w:rPr>
          <w:sz w:val="2"/>
          <w:szCs w:val="2"/>
        </w:rPr>
      </w:pPr>
    </w:p>
    <w:p w14:paraId="48C43F35" w14:textId="77777777" w:rsidR="00E86BF3" w:rsidRDefault="00E86BF3" w:rsidP="00E86BF3">
      <w:pPr>
        <w:spacing w:after="0"/>
        <w:rPr>
          <w:sz w:val="2"/>
          <w:szCs w:val="2"/>
        </w:rPr>
      </w:pPr>
    </w:p>
    <w:p w14:paraId="0FABA5A0" w14:textId="77777777" w:rsidR="00E86BF3" w:rsidRDefault="00E86BF3" w:rsidP="00E86BF3">
      <w:pPr>
        <w:spacing w:after="0"/>
        <w:rPr>
          <w:sz w:val="2"/>
          <w:szCs w:val="2"/>
        </w:rPr>
      </w:pPr>
    </w:p>
    <w:p w14:paraId="094D3C0C" w14:textId="77777777" w:rsidR="00E86BF3" w:rsidRPr="00BF7739" w:rsidRDefault="00E86BF3" w:rsidP="00E86BF3">
      <w:pPr>
        <w:spacing w:after="0"/>
        <w:rPr>
          <w:sz w:val="2"/>
          <w:szCs w:val="2"/>
        </w:rPr>
      </w:pPr>
    </w:p>
    <w:sectPr w:rsidR="00E86BF3" w:rsidRPr="00BF7739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FD1C" w14:textId="77777777" w:rsidR="00EA70C4" w:rsidRDefault="00EA70C4" w:rsidP="00A5113C">
      <w:pPr>
        <w:spacing w:after="0"/>
      </w:pPr>
      <w:r>
        <w:separator/>
      </w:r>
    </w:p>
  </w:endnote>
  <w:endnote w:type="continuationSeparator" w:id="0">
    <w:p w14:paraId="265F2279" w14:textId="77777777" w:rsidR="00EA70C4" w:rsidRDefault="00EA70C4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C2CE" w14:textId="77777777" w:rsidR="00EA70C4" w:rsidRDefault="00EA70C4" w:rsidP="00A5113C">
      <w:pPr>
        <w:spacing w:after="0"/>
      </w:pPr>
      <w:r>
        <w:separator/>
      </w:r>
    </w:p>
  </w:footnote>
  <w:footnote w:type="continuationSeparator" w:id="0">
    <w:p w14:paraId="2519566A" w14:textId="77777777" w:rsidR="00EA70C4" w:rsidRDefault="00EA70C4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28F"/>
    <w:multiLevelType w:val="hybridMultilevel"/>
    <w:tmpl w:val="B2785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35630">
    <w:abstractNumId w:val="2"/>
  </w:num>
  <w:num w:numId="2" w16cid:durableId="827598603">
    <w:abstractNumId w:val="3"/>
  </w:num>
  <w:num w:numId="3" w16cid:durableId="2135177875">
    <w:abstractNumId w:val="1"/>
  </w:num>
  <w:num w:numId="4" w16cid:durableId="183475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20430"/>
    <w:rsid w:val="000570F2"/>
    <w:rsid w:val="000652B6"/>
    <w:rsid w:val="000B70B2"/>
    <w:rsid w:val="000B7FC0"/>
    <w:rsid w:val="000D0B20"/>
    <w:rsid w:val="00185921"/>
    <w:rsid w:val="001F6F90"/>
    <w:rsid w:val="00233CE6"/>
    <w:rsid w:val="002566EE"/>
    <w:rsid w:val="00285672"/>
    <w:rsid w:val="002946E6"/>
    <w:rsid w:val="002E08A0"/>
    <w:rsid w:val="002F43B3"/>
    <w:rsid w:val="0031628C"/>
    <w:rsid w:val="00365F34"/>
    <w:rsid w:val="00366CF4"/>
    <w:rsid w:val="003A3329"/>
    <w:rsid w:val="003A6217"/>
    <w:rsid w:val="00403CB1"/>
    <w:rsid w:val="0041108A"/>
    <w:rsid w:val="00422485"/>
    <w:rsid w:val="00433553"/>
    <w:rsid w:val="004411A7"/>
    <w:rsid w:val="00456765"/>
    <w:rsid w:val="0046097D"/>
    <w:rsid w:val="00475D23"/>
    <w:rsid w:val="00516957"/>
    <w:rsid w:val="00554C49"/>
    <w:rsid w:val="00562A6C"/>
    <w:rsid w:val="00597CC6"/>
    <w:rsid w:val="005A57B8"/>
    <w:rsid w:val="005B7033"/>
    <w:rsid w:val="005C64DC"/>
    <w:rsid w:val="005D1B18"/>
    <w:rsid w:val="00615C4B"/>
    <w:rsid w:val="0064090B"/>
    <w:rsid w:val="0065021B"/>
    <w:rsid w:val="00673707"/>
    <w:rsid w:val="00676A3D"/>
    <w:rsid w:val="00680917"/>
    <w:rsid w:val="006A68B8"/>
    <w:rsid w:val="006E0A87"/>
    <w:rsid w:val="006E1193"/>
    <w:rsid w:val="006E5BBA"/>
    <w:rsid w:val="00726D6E"/>
    <w:rsid w:val="00735149"/>
    <w:rsid w:val="0075063D"/>
    <w:rsid w:val="00752C28"/>
    <w:rsid w:val="00757AB1"/>
    <w:rsid w:val="007F0063"/>
    <w:rsid w:val="007F140B"/>
    <w:rsid w:val="0080566A"/>
    <w:rsid w:val="00880BBB"/>
    <w:rsid w:val="008E2DEF"/>
    <w:rsid w:val="008F4595"/>
    <w:rsid w:val="00902A5F"/>
    <w:rsid w:val="00911422"/>
    <w:rsid w:val="009431D7"/>
    <w:rsid w:val="00977C5D"/>
    <w:rsid w:val="009A4305"/>
    <w:rsid w:val="00A12A9C"/>
    <w:rsid w:val="00A5113C"/>
    <w:rsid w:val="00A52490"/>
    <w:rsid w:val="00A54351"/>
    <w:rsid w:val="00AA21E9"/>
    <w:rsid w:val="00AA7C8C"/>
    <w:rsid w:val="00AE0437"/>
    <w:rsid w:val="00B26CAC"/>
    <w:rsid w:val="00B364FA"/>
    <w:rsid w:val="00B542BA"/>
    <w:rsid w:val="00B60BD8"/>
    <w:rsid w:val="00B62751"/>
    <w:rsid w:val="00BB3391"/>
    <w:rsid w:val="00BE4E97"/>
    <w:rsid w:val="00BF58D7"/>
    <w:rsid w:val="00BF6D7D"/>
    <w:rsid w:val="00BF7739"/>
    <w:rsid w:val="00C03DBC"/>
    <w:rsid w:val="00C72B5A"/>
    <w:rsid w:val="00CA2DEE"/>
    <w:rsid w:val="00CB6122"/>
    <w:rsid w:val="00CE5477"/>
    <w:rsid w:val="00CE6F94"/>
    <w:rsid w:val="00CE7BD8"/>
    <w:rsid w:val="00D421C1"/>
    <w:rsid w:val="00D6459B"/>
    <w:rsid w:val="00D678A4"/>
    <w:rsid w:val="00D77D18"/>
    <w:rsid w:val="00D9682A"/>
    <w:rsid w:val="00DB57E9"/>
    <w:rsid w:val="00E415F7"/>
    <w:rsid w:val="00E441B3"/>
    <w:rsid w:val="00E5440C"/>
    <w:rsid w:val="00E55358"/>
    <w:rsid w:val="00E86BF3"/>
    <w:rsid w:val="00EA09E7"/>
    <w:rsid w:val="00EA3D77"/>
    <w:rsid w:val="00EA684D"/>
    <w:rsid w:val="00EA6BBF"/>
    <w:rsid w:val="00EA70C4"/>
    <w:rsid w:val="00EC1287"/>
    <w:rsid w:val="00EE0AF4"/>
    <w:rsid w:val="00EF2C1D"/>
    <w:rsid w:val="00F16D1C"/>
    <w:rsid w:val="00F366AB"/>
    <w:rsid w:val="00F47126"/>
    <w:rsid w:val="00F60F98"/>
    <w:rsid w:val="00F75AE4"/>
    <w:rsid w:val="00F801CF"/>
    <w:rsid w:val="00F96F24"/>
    <w:rsid w:val="00FC4B76"/>
    <w:rsid w:val="00FD2C47"/>
    <w:rsid w:val="00FE1C22"/>
    <w:rsid w:val="1A9CE818"/>
    <w:rsid w:val="1DFE5C78"/>
    <w:rsid w:val="25EE1615"/>
    <w:rsid w:val="28F89955"/>
    <w:rsid w:val="3966A442"/>
    <w:rsid w:val="3A4404D8"/>
    <w:rsid w:val="3CE8A9D5"/>
    <w:rsid w:val="64C3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t.edu/academics/university-catalogs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hyperlink" Target="https://ut.smartcatalogiq.com/en/current/catalog/college-of-social-sciences-mathematics-and-education/department-of-history-sociology-geography-and-legal-studies/history/history-major-with-american-history-and-law-concentrati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college-of-social-sciences-mathematics-and-education/department-of-history-sociology-geography-and-legal-studies/history/history-major-with-standard-concentrati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llege-of-social-sciences-mathematics-and-education/department-of-history-sociology-geography-and-legal-studies/history/history-major-with-standard-concentration/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llege-of-social-sciences-mathematics-and-education/department-of-history-sociology-geography-and-legal-studies/history/history-major-with-standard-concent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BA in History – American History &amp; Law</vt:lpstr>
    </vt:vector>
  </TitlesOfParts>
  <Manager/>
  <Company/>
  <LinksUpToDate>false</LinksUpToDate>
  <CharactersWithSpaces>8155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BA in History – American History and Law</dc:title>
  <dc:subject/>
  <dc:creator>The University of Tampa</dc:creator>
  <cp:keywords>Unofficial, Degree, Planning, Worksheet, Major, BA, in, History, American, History, and, Law, The, University, of, Tampa</cp:keywords>
  <dc:description/>
  <cp:lastModifiedBy>Asia Brown</cp:lastModifiedBy>
  <cp:revision>11</cp:revision>
  <dcterms:created xsi:type="dcterms:W3CDTF">2026-06-16T15:44:00Z</dcterms:created>
  <dcterms:modified xsi:type="dcterms:W3CDTF">2026-07-08T18:08:00Z</dcterms:modified>
  <cp:category/>
</cp:coreProperties>
</file>