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67D89CFF" w:rsidR="00752C28" w:rsidRDefault="00D77D18" w:rsidP="000D0B20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A56C88">
        <w:t>5</w:t>
      </w:r>
      <w:r>
        <w:t xml:space="preserve"> – 202</w:t>
      </w:r>
      <w:r w:rsidR="00A56C88">
        <w:t>6</w:t>
      </w:r>
    </w:p>
    <w:p w14:paraId="645C0B66" w14:textId="05E7022C" w:rsidR="009B75B8" w:rsidRDefault="00752C28" w:rsidP="000D0B20">
      <w:pPr>
        <w:pStyle w:val="Heading1"/>
        <w:spacing w:before="0"/>
      </w:pPr>
      <w:r>
        <w:t xml:space="preserve">Major: BS in </w:t>
      </w:r>
      <w:r w:rsidR="00BF7739">
        <w:t>Criminology &amp; Criminal Justice</w:t>
      </w:r>
    </w:p>
    <w:p w14:paraId="297ECB5F" w14:textId="5F957EBD" w:rsidR="00D77D18" w:rsidRDefault="00D77D18" w:rsidP="000D0B20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A5079D">
          <w:rPr>
            <w:rStyle w:val="Hyperlink"/>
            <w:color w:val="0000FF"/>
          </w:rPr>
          <w:t>202</w:t>
        </w:r>
        <w:r w:rsidR="00A56C88">
          <w:rPr>
            <w:rStyle w:val="Hyperlink"/>
            <w:color w:val="0000FF"/>
          </w:rPr>
          <w:t>5</w:t>
        </w:r>
        <w:r w:rsidR="00BE4E97" w:rsidRPr="00A5079D">
          <w:rPr>
            <w:rStyle w:val="Hyperlink"/>
            <w:color w:val="0000FF"/>
          </w:rPr>
          <w:t xml:space="preserve"> – 202</w:t>
        </w:r>
        <w:r w:rsidR="00A56C88">
          <w:rPr>
            <w:rStyle w:val="Hyperlink"/>
            <w:color w:val="0000FF"/>
          </w:rPr>
          <w:t>6</w:t>
        </w:r>
        <w:r w:rsidR="00BE4E97" w:rsidRPr="00A5079D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0D0B20">
      <w:pPr>
        <w:spacing w:after="0"/>
        <w:rPr>
          <w:sz w:val="16"/>
          <w:szCs w:val="16"/>
        </w:rPr>
      </w:pPr>
    </w:p>
    <w:p w14:paraId="32FCBB7A" w14:textId="31F0C64D" w:rsidR="00BE4E97" w:rsidRDefault="00BE4E97" w:rsidP="000D0B20">
      <w:pPr>
        <w:pStyle w:val="Heading2"/>
        <w:spacing w:before="0"/>
      </w:pPr>
      <w:r>
        <w:t>University Graduation Requirements</w:t>
      </w:r>
    </w:p>
    <w:p w14:paraId="7CF440CD" w14:textId="2AD08A35" w:rsidR="00BE4E97" w:rsidRDefault="001B5E2F" w:rsidP="000D0B20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6F0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1B5E2F" w:rsidP="000D0B20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1B5E2F" w:rsidP="000D0B20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354F5074" w:rsidR="00735149" w:rsidRDefault="001B5E2F" w:rsidP="000D0B20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10F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A56C88">
        <w:t>ampa</w:t>
      </w:r>
      <w:r w:rsidR="00735149">
        <w:t xml:space="preserve"> to be eligible for graduation.</w:t>
      </w:r>
    </w:p>
    <w:p w14:paraId="4D134BD8" w14:textId="72DC4DCE" w:rsidR="00752C28" w:rsidRDefault="001B5E2F" w:rsidP="000D0B20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A56C88">
        <w:t>ampa</w:t>
      </w:r>
      <w:r w:rsidR="00752C28">
        <w:t xml:space="preserve"> in their major coursework.</w:t>
      </w:r>
    </w:p>
    <w:p w14:paraId="4A2F01BB" w14:textId="77777777" w:rsidR="00752C28" w:rsidRDefault="00752C28" w:rsidP="000D0B20">
      <w:pPr>
        <w:spacing w:after="0"/>
      </w:pPr>
    </w:p>
    <w:p w14:paraId="7CF4A2E8" w14:textId="066A78AE" w:rsidR="005D1B18" w:rsidRDefault="005D1B18" w:rsidP="000D0B20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0D0B20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0D0B20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0D0B20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0D0B20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0D0B20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1F6F90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1F6F90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1F6F90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1F6F90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1F6F90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1F67DC74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1F6F90">
            <w:pPr>
              <w:spacing w:after="0"/>
            </w:pPr>
          </w:p>
        </w:tc>
      </w:tr>
    </w:tbl>
    <w:p w14:paraId="6798D7C0" w14:textId="77777777" w:rsidR="00752C28" w:rsidRPr="00BF7739" w:rsidRDefault="00752C28" w:rsidP="00BF7739">
      <w:pPr>
        <w:spacing w:after="0"/>
      </w:pPr>
    </w:p>
    <w:p w14:paraId="0F72ECCE" w14:textId="5EC9323B" w:rsidR="005D1B18" w:rsidRPr="00752C28" w:rsidRDefault="003A3329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0D0B20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0D0B20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1137412E" w:rsidR="002946E6" w:rsidRPr="0000459F" w:rsidRDefault="00E441B3" w:rsidP="000D0B20">
            <w:pPr>
              <w:spacing w:after="0"/>
            </w:pPr>
            <w:hyperlink r:id="rId8" w:tooltip="Core Humanities" w:history="1">
              <w:r w:rsidRPr="00C7385A">
                <w:rPr>
                  <w:rStyle w:val="Hyperlink"/>
                  <w:color w:val="0000FF"/>
                </w:rPr>
                <w:t>Core</w:t>
              </w:r>
              <w:r w:rsidR="002946E6" w:rsidRPr="00C7385A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0D0B20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4CB02558" w:rsidR="002946E6" w:rsidRDefault="00E441B3" w:rsidP="000D0B20">
            <w:pPr>
              <w:spacing w:after="0"/>
            </w:pPr>
            <w:hyperlink r:id="rId9" w:tooltip="Core Social Science" w:history="1">
              <w:r w:rsidRPr="00C7385A">
                <w:rPr>
                  <w:rStyle w:val="Hyperlink"/>
                  <w:color w:val="0000FF"/>
                </w:rPr>
                <w:t>Core</w:t>
              </w:r>
              <w:r w:rsidR="002946E6" w:rsidRPr="00C7385A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0D0B20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0D0B20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0D0B20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0D0B20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0D0B20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0D0B20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0D0B20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0D0B20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0D0B20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0D0B20">
            <w:pPr>
              <w:spacing w:after="0"/>
            </w:pPr>
            <w:r>
              <w:t>– must be taken in residency</w:t>
            </w:r>
          </w:p>
          <w:p w14:paraId="582BDA87" w14:textId="55F34767" w:rsidR="001B5E2F" w:rsidRPr="0000459F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357F52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357F52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26D152C7" w:rsidR="00E415F7" w:rsidRDefault="00A56C88" w:rsidP="000D0B20">
            <w:pPr>
              <w:spacing w:after="0"/>
            </w:pPr>
            <w:r>
              <w:t>CRM 440</w:t>
            </w:r>
          </w:p>
        </w:tc>
        <w:tc>
          <w:tcPr>
            <w:tcW w:w="1435" w:type="dxa"/>
          </w:tcPr>
          <w:p w14:paraId="22905AFD" w14:textId="77777777" w:rsidR="00E415F7" w:rsidRDefault="00E415F7" w:rsidP="000D0B20">
            <w:pPr>
              <w:spacing w:after="0"/>
            </w:pPr>
          </w:p>
        </w:tc>
      </w:tr>
    </w:tbl>
    <w:p w14:paraId="0C5D522A" w14:textId="77777777" w:rsidR="00752C28" w:rsidRPr="00BF7739" w:rsidRDefault="00752C28" w:rsidP="00BF7739">
      <w:pPr>
        <w:spacing w:after="0"/>
      </w:pPr>
    </w:p>
    <w:p w14:paraId="10AD10BA" w14:textId="224D5908" w:rsidR="003A3329" w:rsidRPr="00752C28" w:rsidRDefault="00D421C1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0D0B20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5AB455C9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C7385A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A40B1A4" w14:textId="69F1FDAD" w:rsidR="00D421C1" w:rsidRDefault="00BF7739" w:rsidP="000D0B20">
            <w:pPr>
              <w:spacing w:after="0"/>
            </w:pPr>
            <w:r>
              <w:t>CRM 101</w:t>
            </w:r>
          </w:p>
        </w:tc>
        <w:tc>
          <w:tcPr>
            <w:tcW w:w="712" w:type="pct"/>
          </w:tcPr>
          <w:p w14:paraId="3EEBA0CB" w14:textId="77777777" w:rsidR="00D421C1" w:rsidRDefault="00D421C1" w:rsidP="000D0B20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1F99851F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C7385A">
                <w:rPr>
                  <w:rStyle w:val="Hyperlink"/>
                  <w:color w:val="0000FF"/>
                </w:rPr>
                <w:t xml:space="preserve">Visual </w:t>
              </w:r>
              <w:r w:rsidR="00F96F24" w:rsidRPr="00C7385A">
                <w:rPr>
                  <w:rStyle w:val="Hyperlink"/>
                  <w:color w:val="0000FF"/>
                </w:rPr>
                <w:t>and</w:t>
              </w:r>
              <w:r w:rsidRPr="00C7385A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C7385A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0D0B20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601C421F" w:rsidR="00403CB1" w:rsidRDefault="00403CB1" w:rsidP="000D0B20">
            <w:pPr>
              <w:spacing w:after="0"/>
            </w:pPr>
            <w:hyperlink r:id="rId12" w:tooltip="Text-Based Humanities" w:history="1">
              <w:r w:rsidRPr="00C7385A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0D0B20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4807D27D" w:rsidR="00403CB1" w:rsidRDefault="00403CB1" w:rsidP="000D0B20">
            <w:pPr>
              <w:spacing w:after="0"/>
            </w:pPr>
            <w:hyperlink r:id="rId13" w:tooltip="Natural Science" w:history="1">
              <w:r w:rsidRPr="00C7385A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9AB294A" w14:textId="2CEC6704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0D0B20">
            <w:pPr>
              <w:spacing w:after="0"/>
            </w:pPr>
          </w:p>
        </w:tc>
      </w:tr>
    </w:tbl>
    <w:p w14:paraId="0B9B4596" w14:textId="77777777" w:rsidR="00752C28" w:rsidRPr="00BF7739" w:rsidRDefault="00752C28" w:rsidP="00BF7739">
      <w:pPr>
        <w:spacing w:after="0"/>
        <w:rPr>
          <w:sz w:val="20"/>
          <w:szCs w:val="20"/>
        </w:rPr>
      </w:pPr>
    </w:p>
    <w:p w14:paraId="77D6CB25" w14:textId="150FCDC7" w:rsidR="00BF7739" w:rsidRDefault="00BF7739" w:rsidP="00BF7739">
      <w:pPr>
        <w:pStyle w:val="Heading2"/>
        <w:spacing w:before="0"/>
      </w:pPr>
      <w:r>
        <w:t>Criminology &amp; Criminal Justice Requirements (</w:t>
      </w:r>
      <w:r w:rsidR="00AC1B41">
        <w:t>52</w:t>
      </w:r>
      <w:r>
        <w:t xml:space="preserve"> Credits)</w:t>
      </w:r>
    </w:p>
    <w:p w14:paraId="063C4C72" w14:textId="77777777" w:rsidR="00BF7739" w:rsidRPr="00752C28" w:rsidRDefault="00BF7739" w:rsidP="00BF773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Criminology &amp; Criminal Justice Core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3B16238A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24D6A95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Criminology and Criminal Justice Core Requirements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EFEC6AB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F188795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116135C" w14:textId="77777777" w:rsidTr="00003F04">
        <w:trPr>
          <w:cantSplit/>
        </w:trPr>
        <w:tc>
          <w:tcPr>
            <w:tcW w:w="3617" w:type="pct"/>
          </w:tcPr>
          <w:p w14:paraId="48B412DD" w14:textId="12C12AB1" w:rsidR="00BF7739" w:rsidRPr="006A68B8" w:rsidRDefault="00BF7739" w:rsidP="00BF773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CRM 101 (4cr) – Introduction to Criminology (Can fulfill Spartan Studies Distribution Requirement)</w:t>
            </w:r>
          </w:p>
        </w:tc>
        <w:tc>
          <w:tcPr>
            <w:tcW w:w="671" w:type="pct"/>
          </w:tcPr>
          <w:p w14:paraId="3F447E74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1B3FDA2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0B6A0CE" w14:textId="77777777" w:rsidTr="00003F04">
        <w:trPr>
          <w:cantSplit/>
        </w:trPr>
        <w:tc>
          <w:tcPr>
            <w:tcW w:w="3617" w:type="pct"/>
          </w:tcPr>
          <w:p w14:paraId="36F16C4A" w14:textId="77777777" w:rsidR="00BF7739" w:rsidRDefault="00BF7739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CRM 102 (4cr) – Introduction to Criminal Justice</w:t>
            </w:r>
          </w:p>
          <w:p w14:paraId="66D431BD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5851E36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E4F5CE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377A3E6E" w14:textId="77777777" w:rsidTr="00003F04">
        <w:trPr>
          <w:cantSplit/>
        </w:trPr>
        <w:tc>
          <w:tcPr>
            <w:tcW w:w="3617" w:type="pct"/>
          </w:tcPr>
          <w:p w14:paraId="79439E74" w14:textId="77777777" w:rsidR="00BF7739" w:rsidRDefault="00BF7739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CRM 200 (4cr) – Law Enforcement</w:t>
            </w:r>
          </w:p>
          <w:p w14:paraId="3222BB02" w14:textId="77777777" w:rsidR="00BF7739" w:rsidRPr="00673707" w:rsidRDefault="00BF7739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CRM 102</w:t>
            </w:r>
          </w:p>
        </w:tc>
        <w:tc>
          <w:tcPr>
            <w:tcW w:w="671" w:type="pct"/>
          </w:tcPr>
          <w:p w14:paraId="796D0C45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77CBD62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AC1B41" w:rsidRPr="00597CC6" w14:paraId="160F3CB7" w14:textId="77777777" w:rsidTr="00003F04">
        <w:trPr>
          <w:cantSplit/>
        </w:trPr>
        <w:tc>
          <w:tcPr>
            <w:tcW w:w="3617" w:type="pct"/>
          </w:tcPr>
          <w:p w14:paraId="0698B814" w14:textId="1F6B2EB1" w:rsidR="00AC1B41" w:rsidRDefault="00AC1B41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CRM 220 (4cr) - Introduction to US Courts </w:t>
            </w:r>
          </w:p>
          <w:p w14:paraId="2C39CC7E" w14:textId="430E4594" w:rsidR="00AC1B41" w:rsidRDefault="00AC1B41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CRM 102</w:t>
            </w:r>
          </w:p>
        </w:tc>
        <w:tc>
          <w:tcPr>
            <w:tcW w:w="671" w:type="pct"/>
          </w:tcPr>
          <w:p w14:paraId="4066C568" w14:textId="77777777" w:rsidR="00AC1B41" w:rsidRPr="006A68B8" w:rsidRDefault="00AC1B41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1AFF322" w14:textId="77777777" w:rsidR="00AC1B41" w:rsidRPr="006A68B8" w:rsidRDefault="00AC1B41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303F74A6" w14:textId="77777777" w:rsidTr="00003F04">
        <w:trPr>
          <w:cantSplit/>
        </w:trPr>
        <w:tc>
          <w:tcPr>
            <w:tcW w:w="3617" w:type="pct"/>
          </w:tcPr>
          <w:p w14:paraId="67B9D607" w14:textId="77777777" w:rsidR="00BF7739" w:rsidRDefault="00BF7739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CRM 240 (4cr) – Research Methods</w:t>
            </w:r>
          </w:p>
          <w:p w14:paraId="5F54C31A" w14:textId="77777777" w:rsidR="00BF7739" w:rsidRPr="00673707" w:rsidRDefault="00BF7739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CRM 101</w:t>
            </w:r>
          </w:p>
        </w:tc>
        <w:tc>
          <w:tcPr>
            <w:tcW w:w="671" w:type="pct"/>
          </w:tcPr>
          <w:p w14:paraId="51CDA040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8898EFD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55D2DF2A" w14:textId="77777777" w:rsidTr="00003F04">
        <w:trPr>
          <w:cantSplit/>
        </w:trPr>
        <w:tc>
          <w:tcPr>
            <w:tcW w:w="3617" w:type="pct"/>
          </w:tcPr>
          <w:p w14:paraId="0D6ADDFF" w14:textId="77777777" w:rsidR="00BF7739" w:rsidRDefault="00BF7739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CRM 245 (4cr) – Statistics for Criminology and Criminal Justice</w:t>
            </w:r>
          </w:p>
          <w:p w14:paraId="57D3435F" w14:textId="77777777" w:rsidR="00BF7739" w:rsidRPr="00673707" w:rsidRDefault="00BF7739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CRM 240</w:t>
            </w:r>
          </w:p>
        </w:tc>
        <w:tc>
          <w:tcPr>
            <w:tcW w:w="671" w:type="pct"/>
          </w:tcPr>
          <w:p w14:paraId="5ECC7524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4B6D9EA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4BD22BCA" w14:textId="77777777" w:rsidTr="00003F04">
        <w:trPr>
          <w:cantSplit/>
        </w:trPr>
        <w:tc>
          <w:tcPr>
            <w:tcW w:w="3617" w:type="pct"/>
          </w:tcPr>
          <w:p w14:paraId="15C84373" w14:textId="77777777" w:rsidR="00BF7739" w:rsidRDefault="00BF7739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CRM 311 (4cr) – Criminal Law and Procedure</w:t>
            </w:r>
          </w:p>
          <w:p w14:paraId="3ED0498D" w14:textId="77777777" w:rsidR="00BF7739" w:rsidRPr="00673707" w:rsidRDefault="00BF7739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CRM 102</w:t>
            </w:r>
          </w:p>
        </w:tc>
        <w:tc>
          <w:tcPr>
            <w:tcW w:w="671" w:type="pct"/>
          </w:tcPr>
          <w:p w14:paraId="57A27798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D2E61A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902A5F" w14:paraId="25DE4A69" w14:textId="77777777" w:rsidTr="00003F04">
        <w:trPr>
          <w:cantSplit/>
        </w:trPr>
        <w:tc>
          <w:tcPr>
            <w:tcW w:w="3617" w:type="pct"/>
          </w:tcPr>
          <w:p w14:paraId="58E6D500" w14:textId="77777777" w:rsidR="00BF7739" w:rsidRDefault="00BF7739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CRM 313 (4cr) – Corrections</w:t>
            </w:r>
          </w:p>
          <w:p w14:paraId="2A863B11" w14:textId="77777777" w:rsidR="00BF7739" w:rsidRPr="00673707" w:rsidRDefault="00BF7739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CRM 102 and Junior or Senior standing</w:t>
            </w:r>
          </w:p>
        </w:tc>
        <w:tc>
          <w:tcPr>
            <w:tcW w:w="671" w:type="pct"/>
          </w:tcPr>
          <w:p w14:paraId="7A94BB63" w14:textId="77777777" w:rsidR="00BF7739" w:rsidRPr="00902A5F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6E5B85B" w14:textId="77777777" w:rsidR="00BF7739" w:rsidRPr="00902A5F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902A5F" w14:paraId="34F0DF09" w14:textId="77777777" w:rsidTr="00003F04">
        <w:trPr>
          <w:cantSplit/>
        </w:trPr>
        <w:tc>
          <w:tcPr>
            <w:tcW w:w="3617" w:type="pct"/>
          </w:tcPr>
          <w:p w14:paraId="5BD95F55" w14:textId="77777777" w:rsidR="00BF7739" w:rsidRDefault="00BF7739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CRM 324 (4cr) – Criminological Theory</w:t>
            </w:r>
          </w:p>
          <w:p w14:paraId="3D2B1AC4" w14:textId="77777777" w:rsidR="00BF7739" w:rsidRPr="00673707" w:rsidRDefault="00BF7739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CRM 101 or CRM 102 and Junior or Senior standing</w:t>
            </w:r>
          </w:p>
        </w:tc>
        <w:tc>
          <w:tcPr>
            <w:tcW w:w="671" w:type="pct"/>
          </w:tcPr>
          <w:p w14:paraId="39AEB7B5" w14:textId="77777777" w:rsidR="00BF7739" w:rsidRPr="00902A5F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ECA60CF" w14:textId="77777777" w:rsidR="00BF7739" w:rsidRPr="00902A5F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AC1B41" w:rsidRPr="00902A5F" w14:paraId="36BF0EF6" w14:textId="77777777" w:rsidTr="00003F04">
        <w:trPr>
          <w:cantSplit/>
        </w:trPr>
        <w:tc>
          <w:tcPr>
            <w:tcW w:w="3617" w:type="pct"/>
          </w:tcPr>
          <w:p w14:paraId="54B26973" w14:textId="527A108D" w:rsidR="00AC1B41" w:rsidRPr="003F5A60" w:rsidRDefault="00AC1B41" w:rsidP="00003F04">
            <w:pPr>
              <w:spacing w:after="0"/>
              <w:rPr>
                <w:rFonts w:cstheme="minorHAnsi"/>
              </w:rPr>
            </w:pPr>
            <w:r w:rsidRPr="003F5A60">
              <w:rPr>
                <w:rFonts w:cstheme="minorHAnsi"/>
              </w:rPr>
              <w:t>CRM 440 (4cr) - Developing Professionally</w:t>
            </w:r>
            <w:r w:rsidR="00A56C88">
              <w:rPr>
                <w:rFonts w:cstheme="minorHAnsi"/>
              </w:rPr>
              <w:t xml:space="preserve"> (Can fulfill Spartan Studies Culminating Experience)</w:t>
            </w:r>
          </w:p>
          <w:p w14:paraId="08679FA3" w14:textId="1F52A580" w:rsidR="00AC1B41" w:rsidRDefault="000B3B4D" w:rsidP="00003F04">
            <w:pPr>
              <w:spacing w:after="0"/>
              <w:rPr>
                <w:rFonts w:cstheme="minorHAnsi"/>
              </w:rPr>
            </w:pPr>
            <w:r w:rsidRPr="003F5A60">
              <w:rPr>
                <w:rFonts w:cstheme="minorHAnsi"/>
                <w:i/>
                <w:iCs/>
              </w:rPr>
              <w:t>Pre-requisite:</w:t>
            </w:r>
            <w:r w:rsidR="003F5A60">
              <w:rPr>
                <w:rFonts w:cstheme="minorHAnsi"/>
                <w:i/>
                <w:iCs/>
              </w:rPr>
              <w:t xml:space="preserve"> CRM 102 </w:t>
            </w:r>
          </w:p>
        </w:tc>
        <w:tc>
          <w:tcPr>
            <w:tcW w:w="671" w:type="pct"/>
          </w:tcPr>
          <w:p w14:paraId="0A63E86A" w14:textId="77777777" w:rsidR="00AC1B41" w:rsidRPr="00902A5F" w:rsidRDefault="00AC1B41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5D7E6D3" w14:textId="77777777" w:rsidR="00AC1B41" w:rsidRPr="00902A5F" w:rsidRDefault="00AC1B41" w:rsidP="00003F04">
            <w:pPr>
              <w:spacing w:after="0"/>
              <w:rPr>
                <w:rFonts w:cstheme="minorHAnsi"/>
              </w:rPr>
            </w:pPr>
          </w:p>
        </w:tc>
      </w:tr>
    </w:tbl>
    <w:p w14:paraId="17A91D3C" w14:textId="77777777" w:rsidR="00BF7739" w:rsidRDefault="00BF7739" w:rsidP="00BF7739">
      <w:pPr>
        <w:spacing w:after="0"/>
      </w:pPr>
    </w:p>
    <w:p w14:paraId="4DD34CC8" w14:textId="77777777" w:rsidR="00BF7739" w:rsidRPr="00752C28" w:rsidRDefault="00BF7739" w:rsidP="00BF773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Criminology &amp; Criminal Justice 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44F2DDB3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E356129" w14:textId="77777777" w:rsidR="00BF7739" w:rsidRDefault="00BF7739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Criminology and Criminal Justice Major Elective Requirements</w:t>
            </w:r>
          </w:p>
          <w:p w14:paraId="20DD26D5" w14:textId="09CBADC8" w:rsidR="00BF7739" w:rsidRPr="00673707" w:rsidRDefault="00BF7739" w:rsidP="00003F04">
            <w:pP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673707">
              <w:rPr>
                <w:rFonts w:ascii="Times New Roman" w:hAnsi="Times New Roman"/>
                <w:i/>
                <w:iCs/>
              </w:rPr>
              <w:t xml:space="preserve">In addition to the core course degree requirements, students must take a minimum of </w:t>
            </w:r>
            <w:r w:rsidRPr="00673707">
              <w:rPr>
                <w:rFonts w:ascii="Times New Roman" w:hAnsi="Times New Roman"/>
                <w:b/>
                <w:bCs/>
                <w:i/>
                <w:iCs/>
              </w:rPr>
              <w:t>12 hours of criminology electives that include 8 hours from 300 and 400 level courses.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673707">
              <w:rPr>
                <w:rFonts w:ascii="Times New Roman" w:hAnsi="Times New Roman"/>
                <w:i/>
                <w:iCs/>
              </w:rPr>
              <w:t>Students must choose at least one course from each of the three categorie</w:t>
            </w:r>
            <w:r>
              <w:rPr>
                <w:rFonts w:ascii="Times New Roman" w:hAnsi="Times New Roman"/>
                <w:i/>
                <w:iCs/>
              </w:rPr>
              <w:t xml:space="preserve">s. Pre-requisites will depend on the course chosen. Refer to the </w:t>
            </w:r>
            <w:hyperlink r:id="rId14" w:tooltip="catalog" w:history="1">
              <w:r w:rsidRPr="00C7385A">
                <w:rPr>
                  <w:rStyle w:val="Hyperlink"/>
                  <w:rFonts w:ascii="Times New Roman" w:hAnsi="Times New Roman"/>
                  <w:i/>
                  <w:iCs/>
                  <w:color w:val="0000FF"/>
                </w:rPr>
                <w:t>catalog</w:t>
              </w:r>
            </w:hyperlink>
            <w:r>
              <w:rPr>
                <w:rFonts w:ascii="Times New Roman" w:hAnsi="Times New Roman"/>
                <w:i/>
                <w:iCs/>
              </w:rPr>
              <w:t xml:space="preserve"> for options.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F27710D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728D7FE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EB18411" w14:textId="77777777" w:rsidTr="00003F04">
        <w:trPr>
          <w:cantSplit/>
        </w:trPr>
        <w:tc>
          <w:tcPr>
            <w:tcW w:w="3617" w:type="pct"/>
          </w:tcPr>
          <w:p w14:paraId="342FFF3C" w14:textId="77777777" w:rsidR="00BF7739" w:rsidRDefault="00BF7739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CRM Category 1 Major Elective (4cr)</w:t>
            </w:r>
          </w:p>
          <w:p w14:paraId="305F6728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7053283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6FA247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AE4E960" w14:textId="77777777" w:rsidTr="00003F04">
        <w:trPr>
          <w:cantSplit/>
        </w:trPr>
        <w:tc>
          <w:tcPr>
            <w:tcW w:w="3617" w:type="pct"/>
          </w:tcPr>
          <w:p w14:paraId="3B2446D5" w14:textId="77777777" w:rsidR="00BF7739" w:rsidRDefault="00BF7739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CRM Category 2 Major Elective (4cr)</w:t>
            </w:r>
          </w:p>
          <w:p w14:paraId="79BE3E3B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2664A02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931E9D8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8C4EF15" w14:textId="77777777" w:rsidTr="00003F04">
        <w:trPr>
          <w:cantSplit/>
        </w:trPr>
        <w:tc>
          <w:tcPr>
            <w:tcW w:w="3617" w:type="pct"/>
          </w:tcPr>
          <w:p w14:paraId="0AD9BC8E" w14:textId="77777777" w:rsidR="00BF7739" w:rsidRDefault="00BF7739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CRM Category 3 Major Elective (4cr)</w:t>
            </w:r>
          </w:p>
          <w:p w14:paraId="5E233B4C" w14:textId="77777777" w:rsidR="00BF7739" w:rsidRPr="00673707" w:rsidRDefault="00BF7739" w:rsidP="00003F04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08A6B6CB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EBF3799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Pr="00BF7739" w:rsidRDefault="00F60F98" w:rsidP="00BF7739">
      <w:pPr>
        <w:spacing w:after="0"/>
        <w:rPr>
          <w:sz w:val="2"/>
          <w:szCs w:val="2"/>
        </w:rPr>
      </w:pPr>
    </w:p>
    <w:sectPr w:rsidR="00F60F98" w:rsidRPr="00BF7739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0B7E" w14:textId="77777777" w:rsidR="00D839DF" w:rsidRDefault="00D839DF" w:rsidP="00A5113C">
      <w:pPr>
        <w:spacing w:after="0"/>
      </w:pPr>
      <w:r>
        <w:separator/>
      </w:r>
    </w:p>
  </w:endnote>
  <w:endnote w:type="continuationSeparator" w:id="0">
    <w:p w14:paraId="786CB3D0" w14:textId="77777777" w:rsidR="00D839DF" w:rsidRDefault="00D839DF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C553" w14:textId="77777777" w:rsidR="00D839DF" w:rsidRDefault="00D839DF" w:rsidP="00A5113C">
      <w:pPr>
        <w:spacing w:after="0"/>
      </w:pPr>
      <w:r>
        <w:separator/>
      </w:r>
    </w:p>
  </w:footnote>
  <w:footnote w:type="continuationSeparator" w:id="0">
    <w:p w14:paraId="485AF604" w14:textId="77777777" w:rsidR="00D839DF" w:rsidRDefault="00D839DF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401151">
    <w:abstractNumId w:val="1"/>
  </w:num>
  <w:num w:numId="2" w16cid:durableId="1945648718">
    <w:abstractNumId w:val="2"/>
  </w:num>
  <w:num w:numId="3" w16cid:durableId="14813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459F"/>
    <w:rsid w:val="00007283"/>
    <w:rsid w:val="000652B6"/>
    <w:rsid w:val="000B3B4D"/>
    <w:rsid w:val="000B7FC0"/>
    <w:rsid w:val="000D0B20"/>
    <w:rsid w:val="000D76F0"/>
    <w:rsid w:val="001B5E2F"/>
    <w:rsid w:val="001F6F90"/>
    <w:rsid w:val="00233CE6"/>
    <w:rsid w:val="002566EE"/>
    <w:rsid w:val="002946E6"/>
    <w:rsid w:val="002E0887"/>
    <w:rsid w:val="002E08A0"/>
    <w:rsid w:val="002F2B67"/>
    <w:rsid w:val="002F43B3"/>
    <w:rsid w:val="00357F52"/>
    <w:rsid w:val="00366CF4"/>
    <w:rsid w:val="003A3329"/>
    <w:rsid w:val="003D0A7F"/>
    <w:rsid w:val="003D5D6A"/>
    <w:rsid w:val="003F5A60"/>
    <w:rsid w:val="00403CB1"/>
    <w:rsid w:val="00422485"/>
    <w:rsid w:val="00433553"/>
    <w:rsid w:val="004411A7"/>
    <w:rsid w:val="0046097D"/>
    <w:rsid w:val="00475D23"/>
    <w:rsid w:val="004E04A8"/>
    <w:rsid w:val="00520D55"/>
    <w:rsid w:val="00597CC6"/>
    <w:rsid w:val="005A1D65"/>
    <w:rsid w:val="005A57B8"/>
    <w:rsid w:val="005C64DC"/>
    <w:rsid w:val="005D1B18"/>
    <w:rsid w:val="0061010F"/>
    <w:rsid w:val="0064090B"/>
    <w:rsid w:val="00673707"/>
    <w:rsid w:val="006A68B8"/>
    <w:rsid w:val="006E0A87"/>
    <w:rsid w:val="00726D6E"/>
    <w:rsid w:val="00735149"/>
    <w:rsid w:val="00752C28"/>
    <w:rsid w:val="007F140B"/>
    <w:rsid w:val="00802366"/>
    <w:rsid w:val="00880BBB"/>
    <w:rsid w:val="008F4595"/>
    <w:rsid w:val="00902A5F"/>
    <w:rsid w:val="009431D7"/>
    <w:rsid w:val="00961C92"/>
    <w:rsid w:val="009A4305"/>
    <w:rsid w:val="009B75B8"/>
    <w:rsid w:val="00A12A9C"/>
    <w:rsid w:val="00A5079D"/>
    <w:rsid w:val="00A5113C"/>
    <w:rsid w:val="00A52490"/>
    <w:rsid w:val="00A54351"/>
    <w:rsid w:val="00A56C88"/>
    <w:rsid w:val="00AA7C8C"/>
    <w:rsid w:val="00AC1B41"/>
    <w:rsid w:val="00AE0437"/>
    <w:rsid w:val="00B26CAC"/>
    <w:rsid w:val="00B62751"/>
    <w:rsid w:val="00BE4E97"/>
    <w:rsid w:val="00BF6D7D"/>
    <w:rsid w:val="00BF7739"/>
    <w:rsid w:val="00C7385A"/>
    <w:rsid w:val="00CB6122"/>
    <w:rsid w:val="00D421C1"/>
    <w:rsid w:val="00D6459B"/>
    <w:rsid w:val="00D678A4"/>
    <w:rsid w:val="00D77D18"/>
    <w:rsid w:val="00D839DF"/>
    <w:rsid w:val="00E415F7"/>
    <w:rsid w:val="00E441B3"/>
    <w:rsid w:val="00E55358"/>
    <w:rsid w:val="00EA684D"/>
    <w:rsid w:val="00EA6BBF"/>
    <w:rsid w:val="00EF2C1D"/>
    <w:rsid w:val="00F60F98"/>
    <w:rsid w:val="00F96F24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%20Studies%20on%20ut.edu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%20Studies%20on%20ut.edu/SpartanStudies_Text-BasedHumanitiesDistributionLink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%20Studies%20on%20ut.edu/SpartanStudies_VisualandPerformingArtsLinkupdated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t.edu/uploadedFiles/Academics/Provost/Spartan%20Studies%20on%20ut.edu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current/c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— Major: BS in Criminology &amp; Criminal Justice</vt:lpstr>
    </vt:vector>
  </TitlesOfParts>
  <Manager/>
  <Company/>
  <LinksUpToDate>false</LinksUpToDate>
  <CharactersWithSpaces>5263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Criminology &amp; Criminal Justice</dc:title>
  <dc:subject/>
  <dc:creator>The University of Tampa</dc:creator>
  <cp:keywords>Unofficial, Degree, Planning, Worksheet, Major, BS, in, Criminology, Criminal, Justice, The, University, of, Tampa</cp:keywords>
  <dc:description/>
  <cp:lastModifiedBy>Mason Weibley</cp:lastModifiedBy>
  <cp:revision>5</cp:revision>
  <cp:lastPrinted>2024-08-07T20:32:00Z</cp:lastPrinted>
  <dcterms:created xsi:type="dcterms:W3CDTF">2025-07-09T20:52:00Z</dcterms:created>
  <dcterms:modified xsi:type="dcterms:W3CDTF">2025-07-11T18:56:00Z</dcterms:modified>
  <cp:category/>
</cp:coreProperties>
</file>