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D4A2" w14:textId="54B60A5C" w:rsidR="00951F6D" w:rsidRDefault="00951F6D" w:rsidP="00951F6D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095AFA">
        <w:t>5</w:t>
      </w:r>
      <w:r>
        <w:t xml:space="preserve"> – 202</w:t>
      </w:r>
      <w:r w:rsidR="00095AFA">
        <w:t>6</w:t>
      </w:r>
    </w:p>
    <w:p w14:paraId="645C0B66" w14:textId="4D9C585C" w:rsidR="004C4879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5F2525">
        <w:t>Entrepreneurship</w:t>
      </w:r>
    </w:p>
    <w:p w14:paraId="297ECB5F" w14:textId="5BD032CB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EF70C1">
          <w:rPr>
            <w:rStyle w:val="Hyperlink"/>
            <w:color w:val="0000FF"/>
          </w:rPr>
          <w:t>202</w:t>
        </w:r>
        <w:r w:rsidR="00095AFA">
          <w:rPr>
            <w:rStyle w:val="Hyperlink"/>
            <w:color w:val="0000FF"/>
          </w:rPr>
          <w:t>5</w:t>
        </w:r>
        <w:r w:rsidR="00EF70C1">
          <w:rPr>
            <w:rStyle w:val="Hyperlink"/>
            <w:color w:val="0000FF"/>
          </w:rPr>
          <w:t xml:space="preserve"> – 202</w:t>
        </w:r>
        <w:r w:rsidR="00095AFA">
          <w:rPr>
            <w:rStyle w:val="Hyperlink"/>
            <w:color w:val="0000FF"/>
          </w:rPr>
          <w:t>6</w:t>
        </w:r>
        <w:r w:rsidR="00EF70C1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0D02CA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0D02CA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0D02CA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3BFB3283" w:rsidR="00586637" w:rsidRDefault="000D02CA" w:rsidP="00586637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CD324E">
        <w:t>ampa</w:t>
      </w:r>
      <w:r w:rsidR="00586637">
        <w:t xml:space="preserve"> to be eligible for graduation.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597CC6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Default="00752C28" w:rsidP="00597CC6">
      <w:pPr>
        <w:pStyle w:val="Heading3"/>
        <w:spacing w:before="0" w:after="0"/>
        <w:rPr>
          <w:sz w:val="24"/>
          <w:szCs w:val="28"/>
        </w:rPr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77BDA4F4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075BB40" w:rsidR="002946E6" w:rsidRPr="0000459F" w:rsidRDefault="00E441B3" w:rsidP="00597CC6">
            <w:pPr>
              <w:spacing w:after="0"/>
            </w:pPr>
            <w:hyperlink r:id="rId8" w:tooltip="Core Humanities" w:history="1">
              <w:r w:rsidRPr="00101FC6">
                <w:rPr>
                  <w:rStyle w:val="Hyperlink"/>
                  <w:color w:val="0000FF"/>
                </w:rPr>
                <w:t>Core</w:t>
              </w:r>
              <w:r w:rsidR="002946E6" w:rsidRPr="00101FC6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5E746D47" w:rsidR="002946E6" w:rsidRDefault="00E441B3" w:rsidP="00597CC6">
            <w:pPr>
              <w:spacing w:after="0"/>
            </w:pPr>
            <w:hyperlink r:id="rId9" w:tooltip="Core Social Science" w:history="1">
              <w:r w:rsidRPr="00101FC6">
                <w:rPr>
                  <w:rStyle w:val="Hyperlink"/>
                  <w:color w:val="0000FF"/>
                </w:rPr>
                <w:t>Core</w:t>
              </w:r>
              <w:r w:rsidR="002946E6" w:rsidRPr="00101FC6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377635B4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3A92D7C7" w14:textId="77777777" w:rsidR="00E82536" w:rsidRPr="006541C4" w:rsidRDefault="00E82536" w:rsidP="00E8253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541C4">
              <w:rPr>
                <w:rStyle w:val="normaltextrun"/>
                <w:rFonts w:asciiTheme="minorHAnsi" w:eastAsiaTheme="majorEastAsia" w:hAnsiTheme="minorHAnsi" w:cstheme="minorHAnsi"/>
              </w:rPr>
              <w:t>Spartan Studies Culminating Experience (4cr)</w:t>
            </w:r>
            <w:r w:rsidRPr="006541C4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E6CB2C1" w14:textId="77777777" w:rsidR="00E82536" w:rsidRPr="006541C4" w:rsidRDefault="00E82536" w:rsidP="00E8253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541C4">
              <w:rPr>
                <w:rStyle w:val="normaltextrun"/>
                <w:rFonts w:asciiTheme="minorHAnsi" w:eastAsiaTheme="majorEastAsia" w:hAnsiTheme="minorHAnsi" w:cstheme="minorHAnsi"/>
              </w:rPr>
              <w:t>– must be taken in residency</w:t>
            </w:r>
            <w:r w:rsidRPr="006541C4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82BDA87" w14:textId="1627029F" w:rsidR="00E415F7" w:rsidRPr="00E82536" w:rsidRDefault="00E82536" w:rsidP="00E825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541C4">
              <w:rPr>
                <w:rStyle w:val="normaltextrun"/>
                <w:rFonts w:asciiTheme="minorHAnsi" w:eastAsiaTheme="majorEastAsia" w:hAnsiTheme="minorHAnsi" w:cstheme="minorHAnsi"/>
                <w:i/>
                <w:iCs/>
              </w:rPr>
              <w:t xml:space="preserve">Pre-requisite: </w:t>
            </w:r>
            <w:r w:rsidR="006541C4" w:rsidRPr="006541C4">
              <w:rPr>
                <w:rFonts w:asciiTheme="minorHAnsi" w:hAnsiTheme="minorHAnsi" w:cstheme="minorHAnsi"/>
              </w:rPr>
              <w:t>Spartan Studies First-year and Core Requirements</w:t>
            </w:r>
            <w:r w:rsidR="006541C4">
              <w:rPr>
                <w:rFonts w:asciiTheme="minorHAnsi" w:hAnsiTheme="minorHAnsi" w:cstheme="minorHAnsi"/>
              </w:rPr>
              <w:t xml:space="preserve"> </w:t>
            </w:r>
            <w:r w:rsidR="006541C4" w:rsidRPr="006541C4">
              <w:rPr>
                <w:rFonts w:asciiTheme="minorHAnsi" w:hAnsiTheme="minorHAnsi" w:cstheme="minorHAnsi"/>
              </w:rPr>
              <w:t>(UTAMPA101/02 or UTAMPA 103 or UTAMPA 104, AWR 101, Math, AWR 201, UTAMPA200, UTAMPA 201, Core Humanities, Core Social Science); individual courses</w:t>
            </w:r>
            <w:r w:rsidR="006541C4">
              <w:rPr>
                <w:rFonts w:asciiTheme="minorHAnsi" w:hAnsiTheme="minorHAnsi" w:cstheme="minorHAnsi"/>
              </w:rPr>
              <w:t xml:space="preserve"> </w:t>
            </w:r>
            <w:r w:rsidR="006541C4" w:rsidRPr="006541C4">
              <w:rPr>
                <w:rFonts w:asciiTheme="minorHAnsi" w:hAnsiTheme="minorHAnsi" w:cstheme="minorHAnsi"/>
              </w:rPr>
              <w:t>may have additional pre-requisites</w:t>
            </w:r>
          </w:p>
        </w:tc>
        <w:tc>
          <w:tcPr>
            <w:tcW w:w="1388" w:type="dxa"/>
          </w:tcPr>
          <w:p w14:paraId="256B5B0A" w14:textId="1A7C653A" w:rsidR="00E415F7" w:rsidRDefault="00095AFA" w:rsidP="00597CC6">
            <w:pPr>
              <w:spacing w:after="0"/>
            </w:pPr>
            <w:r>
              <w:t>ENT 487</w:t>
            </w: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0C5D522A" w14:textId="77777777" w:rsidR="00752C28" w:rsidRDefault="00752C28" w:rsidP="00597CC6">
      <w:pPr>
        <w:pStyle w:val="Heading3"/>
        <w:spacing w:before="0" w:after="0"/>
        <w:rPr>
          <w:sz w:val="24"/>
          <w:szCs w:val="28"/>
        </w:rPr>
      </w:pPr>
    </w:p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5135337B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101FC6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23B22FF0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101FC6">
                <w:rPr>
                  <w:rStyle w:val="Hyperlink"/>
                  <w:color w:val="0000FF"/>
                </w:rPr>
                <w:t xml:space="preserve">Visual </w:t>
              </w:r>
              <w:r w:rsidR="00F96F24" w:rsidRPr="00101FC6">
                <w:rPr>
                  <w:rStyle w:val="Hyperlink"/>
                  <w:color w:val="0000FF"/>
                </w:rPr>
                <w:t>and</w:t>
              </w:r>
              <w:r w:rsidRPr="00101FC6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101FC6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644DC567" w:rsidR="00403CB1" w:rsidRDefault="00403CB1" w:rsidP="00597CC6">
            <w:pPr>
              <w:spacing w:after="0"/>
            </w:pPr>
            <w:hyperlink r:id="rId12" w:tooltip="Text-Based Humanities" w:history="1">
              <w:r w:rsidRPr="00101FC6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3EFCF54F" w:rsidR="00403CB1" w:rsidRDefault="00403CB1" w:rsidP="00597CC6">
            <w:pPr>
              <w:spacing w:after="0"/>
            </w:pPr>
            <w:hyperlink r:id="rId13" w:tooltip="Natural Science" w:history="1">
              <w:r w:rsidRPr="00101FC6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597CC6">
      <w:pPr>
        <w:pStyle w:val="Heading2"/>
        <w:spacing w:before="0"/>
      </w:pPr>
    </w:p>
    <w:p w14:paraId="6709F49D" w14:textId="65FDFAE7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9C5B6E">
        <w:t>76</w:t>
      </w:r>
      <w:r w:rsidR="00586637">
        <w:t xml:space="preserve"> credits)</w:t>
      </w:r>
    </w:p>
    <w:p w14:paraId="51B41517" w14:textId="381B75F3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A5113C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597CC6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597CC6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597CC6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597CC6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597CC6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597CC6">
            <w:pPr>
              <w:spacing w:after="0"/>
            </w:pPr>
          </w:p>
        </w:tc>
      </w:tr>
    </w:tbl>
    <w:p w14:paraId="06872856" w14:textId="2A33255E" w:rsidR="00AC2F18" w:rsidRDefault="00AC2F18"/>
    <w:p w14:paraId="072D4E7C" w14:textId="77777777" w:rsidR="00AC2F18" w:rsidRDefault="00AC2F18">
      <w:pPr>
        <w:spacing w:after="0"/>
      </w:pPr>
      <w:r>
        <w:br w:type="page"/>
      </w:r>
    </w:p>
    <w:p w14:paraId="70289B86" w14:textId="3148AEE9" w:rsidR="00AC2F18" w:rsidRPr="00752C28" w:rsidRDefault="00AC2F18" w:rsidP="00AC2F1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>
      <w:pPr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200-level required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539C5A48" w:rsidR="00AC2F18" w:rsidRPr="00D421C1" w:rsidRDefault="00AC2F18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</w:t>
            </w:r>
            <w:r w:rsidR="00AA26C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597CC6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55D179B8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0D02CA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38317109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363054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597CC6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597CC6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64F37532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363054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597CC6">
            <w:pPr>
              <w:spacing w:after="0"/>
            </w:pPr>
          </w:p>
        </w:tc>
      </w:tr>
    </w:tbl>
    <w:p w14:paraId="3F51E991" w14:textId="77777777" w:rsidR="00586637" w:rsidRPr="00586637" w:rsidRDefault="00586637" w:rsidP="00586637">
      <w:pPr>
        <w:spacing w:after="0"/>
      </w:pPr>
    </w:p>
    <w:p w14:paraId="4EBA6BEE" w14:textId="5BD6178A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0553936A" w:rsidR="0043387B" w:rsidRPr="0043387B" w:rsidRDefault="0043387B" w:rsidP="00003F04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586637">
      <w:pPr>
        <w:spacing w:after="0"/>
      </w:pPr>
    </w:p>
    <w:p w14:paraId="62D6C152" w14:textId="77777777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43088330" w:rsidR="0043387B" w:rsidRPr="0043387B" w:rsidRDefault="0043387B" w:rsidP="00003F04">
            <w:pPr>
              <w:spacing w:after="0"/>
            </w:pPr>
            <w:r>
              <w:t xml:space="preserve">(Can fulfill Spartan Studies </w:t>
            </w:r>
            <w:r w:rsidR="004C4879">
              <w:t xml:space="preserve">Mathematics </w:t>
            </w:r>
            <w:r>
              <w:t>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2251657D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101FC6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>
      <w:pPr>
        <w:spacing w:after="0"/>
      </w:pPr>
    </w:p>
    <w:p w14:paraId="5BCA17F3" w14:textId="05AE85CF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>
      <w:pPr>
        <w:spacing w:after="0"/>
      </w:pPr>
    </w:p>
    <w:p w14:paraId="73BFF16A" w14:textId="77777777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2CF6E29D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CA17EC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7CE64B45" w:rsidR="00586637" w:rsidRDefault="00586637">
      <w:pPr>
        <w:spacing w:after="0"/>
      </w:pPr>
      <w:r>
        <w:br w:type="page"/>
      </w:r>
    </w:p>
    <w:p w14:paraId="2E0BBD25" w14:textId="1E4E08AA" w:rsidR="006A68B8" w:rsidRPr="00752C28" w:rsidRDefault="009C5B6E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Entrepreneurship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7199868A" w:rsidR="006A68B8" w:rsidRPr="00D421C1" w:rsidRDefault="009C5B6E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Entrepreneurship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</w:t>
            </w:r>
            <w:r w:rsidR="00F46630">
              <w:rPr>
                <w:b/>
                <w:bCs/>
              </w:rPr>
              <w:t>16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60134FAA" w14:textId="36D9F40A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320 (4cr) – Introduction to Entrepreneurship/Feasibility</w:t>
            </w:r>
          </w:p>
          <w:p w14:paraId="033AB2AC" w14:textId="57D9C81E" w:rsidR="002D4B5E" w:rsidRPr="00586637" w:rsidRDefault="009C5B6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</w:t>
            </w:r>
            <w:r w:rsidR="00C15108">
              <w:rPr>
                <w:rFonts w:cstheme="minorHAnsi"/>
                <w:i/>
                <w:iCs/>
              </w:rPr>
              <w:t xml:space="preserve"> </w:t>
            </w:r>
            <w:r w:rsidR="00C15108" w:rsidRPr="00C15108">
              <w:rPr>
                <w:rFonts w:cstheme="minorHAnsi"/>
                <w:i/>
                <w:iCs/>
              </w:rPr>
              <w:t>AWR 101, AWR 201,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07363CF1" w14:textId="6AD406EC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360</w:t>
            </w:r>
            <w:r w:rsidR="00AA26CE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New Venture Finance</w:t>
            </w:r>
          </w:p>
          <w:p w14:paraId="533BF2C1" w14:textId="77777777" w:rsidR="00C15108" w:rsidRDefault="002D4B5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C15108" w:rsidRPr="00C15108">
              <w:rPr>
                <w:rFonts w:cstheme="minorHAnsi"/>
                <w:i/>
                <w:iCs/>
              </w:rPr>
              <w:t>ENT 320, FIN 310, and COB Requirements for taking 300-Level Courses</w:t>
            </w:r>
            <w:r w:rsidR="00C15108">
              <w:rPr>
                <w:rFonts w:cstheme="minorHAnsi"/>
                <w:i/>
                <w:iCs/>
              </w:rPr>
              <w:t xml:space="preserve">. </w:t>
            </w:r>
          </w:p>
          <w:p w14:paraId="77AA4BAB" w14:textId="2DCA06BB" w:rsidR="002D4B5E" w:rsidRPr="00172398" w:rsidRDefault="00C15108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ENT 487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059E5BFC" w14:textId="100D7CDC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420</w:t>
            </w:r>
            <w:r w:rsidR="00AA26CE">
              <w:rPr>
                <w:rFonts w:cstheme="minorHAnsi"/>
              </w:rPr>
              <w:t xml:space="preserve"> (4cr) – Information Security Principles</w:t>
            </w:r>
          </w:p>
          <w:p w14:paraId="0B3C17CC" w14:textId="7B11C4CC" w:rsidR="002D4B5E" w:rsidRPr="00172398" w:rsidRDefault="002D4B5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C15108" w:rsidRPr="00C15108">
              <w:rPr>
                <w:rFonts w:cstheme="minorHAnsi"/>
                <w:i/>
                <w:iCs/>
              </w:rPr>
              <w:t>ENT 320, MGT 330, and COB Requirements for taking 300-Level Courses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6D39617B" w14:textId="09B0DF73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487</w:t>
            </w:r>
            <w:r w:rsidR="00AA26CE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Business Plan Development</w:t>
            </w:r>
            <w:r w:rsidR="009522A9">
              <w:rPr>
                <w:rFonts w:cstheme="minorHAnsi"/>
              </w:rPr>
              <w:t xml:space="preserve"> </w:t>
            </w:r>
            <w:r w:rsidR="009522A9">
              <w:t>(Can fulfill Spartan Studies Culminating Experience)</w:t>
            </w:r>
          </w:p>
          <w:p w14:paraId="44EC0520" w14:textId="77777777" w:rsidR="002D4B5E" w:rsidRDefault="002D4B5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C15108" w:rsidRPr="00C15108">
              <w:rPr>
                <w:rFonts w:cstheme="minorHAnsi"/>
                <w:i/>
                <w:iCs/>
              </w:rPr>
              <w:t>ENT 320, BUS 221, ITM 220, FIN 310, MGT 330, MKT 300 and COB Requirements for taking 300-Level Courses</w:t>
            </w:r>
          </w:p>
          <w:p w14:paraId="097020A3" w14:textId="3493814A" w:rsidR="00C15108" w:rsidRPr="00172398" w:rsidRDefault="00C15108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ENT 360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5F07B3F" w14:textId="77777777" w:rsidR="00472A87" w:rsidRDefault="00472A87"/>
    <w:p w14:paraId="00C2D958" w14:textId="77777777" w:rsidR="00472A87" w:rsidRPr="00752C28" w:rsidRDefault="00472A87" w:rsidP="00472A8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5"/>
        <w:gridCol w:w="19"/>
        <w:gridCol w:w="1429"/>
        <w:gridCol w:w="11"/>
        <w:gridCol w:w="1526"/>
      </w:tblGrid>
      <w:tr w:rsidR="00472A87" w:rsidRPr="00D421C1" w14:paraId="21D2AF2F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E18B3F3" w14:textId="77777777" w:rsidR="00472A87" w:rsidRDefault="00472A87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(8 credits)</w:t>
            </w:r>
          </w:p>
          <w:p w14:paraId="65F6C267" w14:textId="789204B5" w:rsidR="00F85657" w:rsidRPr="00CF45C9" w:rsidRDefault="00F85657" w:rsidP="00CF45C9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Students will need to take a total of 8 credits of elective coursework from the options listed below. Please refer to the catalog to review elective course options.</w:t>
            </w:r>
            <w:r w:rsidR="00CF45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gridSpan w:val="2"/>
            <w:shd w:val="clear" w:color="auto" w:fill="D9D9D9" w:themeFill="background1" w:themeFillShade="D9"/>
          </w:tcPr>
          <w:p w14:paraId="468CE5E0" w14:textId="77777777" w:rsidR="00472A87" w:rsidRPr="00D421C1" w:rsidRDefault="00472A87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gridSpan w:val="2"/>
            <w:shd w:val="clear" w:color="auto" w:fill="D9D9D9" w:themeFill="background1" w:themeFillShade="D9"/>
          </w:tcPr>
          <w:p w14:paraId="265B90E7" w14:textId="77777777" w:rsidR="00472A87" w:rsidRPr="00D421C1" w:rsidRDefault="00472A87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D4B5E" w:rsidRPr="00597CC6" w14:paraId="066E7B3E" w14:textId="77777777" w:rsidTr="002D4B5E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4894FFF6" w14:textId="77777777" w:rsidR="002D4B5E" w:rsidRPr="002D4B5E" w:rsidRDefault="002D4B5E" w:rsidP="006A68B8">
            <w:pPr>
              <w:spacing w:after="0"/>
              <w:rPr>
                <w:rFonts w:cstheme="minorHAnsi"/>
              </w:rPr>
            </w:pPr>
            <w:r w:rsidRPr="002D4B5E">
              <w:rPr>
                <w:rFonts w:cstheme="minorHAnsi"/>
              </w:rPr>
              <w:t>Major Elective (4cr)</w:t>
            </w:r>
          </w:p>
          <w:p w14:paraId="75D02345" w14:textId="123B880A" w:rsidR="002D4B5E" w:rsidRPr="00AA26CE" w:rsidRDefault="002D4B5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67" w:type="pct"/>
            <w:gridSpan w:val="2"/>
            <w:shd w:val="clear" w:color="auto" w:fill="auto"/>
          </w:tcPr>
          <w:p w14:paraId="4CE6092C" w14:textId="77777777" w:rsidR="002D4B5E" w:rsidRPr="00AA26CE" w:rsidRDefault="002D4B5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332DFDCD" w14:textId="1C90B082" w:rsidR="002D4B5E" w:rsidRPr="00AA26CE" w:rsidRDefault="002D4B5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9C5B6E" w:rsidRPr="00597CC6" w14:paraId="741FEB55" w14:textId="77777777" w:rsidTr="002D4B5E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57E3A4ED" w14:textId="77777777" w:rsidR="009C5B6E" w:rsidRPr="002D4B5E" w:rsidRDefault="009C5B6E" w:rsidP="009C5B6E">
            <w:pPr>
              <w:spacing w:after="0"/>
              <w:rPr>
                <w:rFonts w:cstheme="minorHAnsi"/>
              </w:rPr>
            </w:pPr>
            <w:r w:rsidRPr="002D4B5E">
              <w:rPr>
                <w:rFonts w:cstheme="minorHAnsi"/>
              </w:rPr>
              <w:t>Major Elective (4cr)</w:t>
            </w:r>
          </w:p>
          <w:p w14:paraId="0C554533" w14:textId="77777777" w:rsidR="009C5B6E" w:rsidRPr="002D4B5E" w:rsidRDefault="009C5B6E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667" w:type="pct"/>
            <w:gridSpan w:val="2"/>
            <w:shd w:val="clear" w:color="auto" w:fill="auto"/>
          </w:tcPr>
          <w:p w14:paraId="3E4C72D2" w14:textId="77777777" w:rsidR="009C5B6E" w:rsidRPr="00AA26CE" w:rsidRDefault="009C5B6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15DDAC19" w14:textId="77777777" w:rsidR="009C5B6E" w:rsidRPr="00AA26CE" w:rsidRDefault="009C5B6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14:paraId="3F6AD374" w14:textId="77777777" w:rsidR="00586637" w:rsidRPr="00902A5F" w:rsidRDefault="00586637" w:rsidP="00AC2F18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DFBF" w14:textId="77777777" w:rsidR="0079076C" w:rsidRDefault="0079076C" w:rsidP="00A5113C">
      <w:pPr>
        <w:spacing w:after="0"/>
      </w:pPr>
      <w:r>
        <w:separator/>
      </w:r>
    </w:p>
  </w:endnote>
  <w:endnote w:type="continuationSeparator" w:id="0">
    <w:p w14:paraId="2CD4B0D4" w14:textId="77777777" w:rsidR="0079076C" w:rsidRDefault="0079076C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7299" w14:textId="77777777" w:rsidR="0079076C" w:rsidRDefault="0079076C" w:rsidP="00A5113C">
      <w:pPr>
        <w:spacing w:after="0"/>
      </w:pPr>
      <w:r>
        <w:separator/>
      </w:r>
    </w:p>
  </w:footnote>
  <w:footnote w:type="continuationSeparator" w:id="0">
    <w:p w14:paraId="594106FA" w14:textId="77777777" w:rsidR="0079076C" w:rsidRDefault="0079076C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92BC3"/>
    <w:multiLevelType w:val="hybridMultilevel"/>
    <w:tmpl w:val="499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6360">
    <w:abstractNumId w:val="1"/>
  </w:num>
  <w:num w:numId="2" w16cid:durableId="1169249404">
    <w:abstractNumId w:val="2"/>
  </w:num>
  <w:num w:numId="3" w16cid:durableId="144522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652B6"/>
    <w:rsid w:val="00072B75"/>
    <w:rsid w:val="00095AFA"/>
    <w:rsid w:val="000B3BE8"/>
    <w:rsid w:val="000B7FC0"/>
    <w:rsid w:val="000D02CA"/>
    <w:rsid w:val="000D30CF"/>
    <w:rsid w:val="00101FC6"/>
    <w:rsid w:val="00106651"/>
    <w:rsid w:val="0011149E"/>
    <w:rsid w:val="001230E5"/>
    <w:rsid w:val="00141531"/>
    <w:rsid w:val="00172398"/>
    <w:rsid w:val="00195019"/>
    <w:rsid w:val="001C6C3E"/>
    <w:rsid w:val="001C73E5"/>
    <w:rsid w:val="00233CE6"/>
    <w:rsid w:val="00250B01"/>
    <w:rsid w:val="002946E6"/>
    <w:rsid w:val="002D26E3"/>
    <w:rsid w:val="002D4B5E"/>
    <w:rsid w:val="002E08A0"/>
    <w:rsid w:val="00330247"/>
    <w:rsid w:val="00362F55"/>
    <w:rsid w:val="00363054"/>
    <w:rsid w:val="00363874"/>
    <w:rsid w:val="00366CF4"/>
    <w:rsid w:val="003A3329"/>
    <w:rsid w:val="00403CB1"/>
    <w:rsid w:val="00417754"/>
    <w:rsid w:val="00422485"/>
    <w:rsid w:val="00433553"/>
    <w:rsid w:val="0043387B"/>
    <w:rsid w:val="004411A7"/>
    <w:rsid w:val="00472A87"/>
    <w:rsid w:val="00490BAA"/>
    <w:rsid w:val="004C4879"/>
    <w:rsid w:val="00586637"/>
    <w:rsid w:val="00597CC6"/>
    <w:rsid w:val="005A52A1"/>
    <w:rsid w:val="005A57B8"/>
    <w:rsid w:val="005A7235"/>
    <w:rsid w:val="005C64DC"/>
    <w:rsid w:val="005D1B18"/>
    <w:rsid w:val="005F2525"/>
    <w:rsid w:val="00622F99"/>
    <w:rsid w:val="00636B2A"/>
    <w:rsid w:val="0064090B"/>
    <w:rsid w:val="0065253B"/>
    <w:rsid w:val="006541C4"/>
    <w:rsid w:val="006A68B8"/>
    <w:rsid w:val="006B5F2A"/>
    <w:rsid w:val="006E0A87"/>
    <w:rsid w:val="00726D6E"/>
    <w:rsid w:val="007401CC"/>
    <w:rsid w:val="0074527A"/>
    <w:rsid w:val="00752C28"/>
    <w:rsid w:val="0079076C"/>
    <w:rsid w:val="007C5B9B"/>
    <w:rsid w:val="007D782A"/>
    <w:rsid w:val="007F140B"/>
    <w:rsid w:val="00880BBB"/>
    <w:rsid w:val="008F3090"/>
    <w:rsid w:val="008F4595"/>
    <w:rsid w:val="00902A5F"/>
    <w:rsid w:val="00904E76"/>
    <w:rsid w:val="009431D7"/>
    <w:rsid w:val="00951F6D"/>
    <w:rsid w:val="009522A9"/>
    <w:rsid w:val="009A4305"/>
    <w:rsid w:val="009C5B6E"/>
    <w:rsid w:val="00A12A9C"/>
    <w:rsid w:val="00A5113C"/>
    <w:rsid w:val="00A52490"/>
    <w:rsid w:val="00A805CD"/>
    <w:rsid w:val="00AA26CE"/>
    <w:rsid w:val="00AA6510"/>
    <w:rsid w:val="00AA7C8C"/>
    <w:rsid w:val="00AC2F18"/>
    <w:rsid w:val="00AE0437"/>
    <w:rsid w:val="00AF0908"/>
    <w:rsid w:val="00AF5826"/>
    <w:rsid w:val="00B424BB"/>
    <w:rsid w:val="00B62751"/>
    <w:rsid w:val="00B75E39"/>
    <w:rsid w:val="00BE4E97"/>
    <w:rsid w:val="00BF6D7D"/>
    <w:rsid w:val="00C15108"/>
    <w:rsid w:val="00C4547A"/>
    <w:rsid w:val="00C907B3"/>
    <w:rsid w:val="00CA17EC"/>
    <w:rsid w:val="00CB6122"/>
    <w:rsid w:val="00CD324E"/>
    <w:rsid w:val="00CF45C9"/>
    <w:rsid w:val="00D421C1"/>
    <w:rsid w:val="00D45251"/>
    <w:rsid w:val="00D615D8"/>
    <w:rsid w:val="00D6459B"/>
    <w:rsid w:val="00D678A4"/>
    <w:rsid w:val="00D77863"/>
    <w:rsid w:val="00D77D18"/>
    <w:rsid w:val="00D94476"/>
    <w:rsid w:val="00DB009E"/>
    <w:rsid w:val="00E415F7"/>
    <w:rsid w:val="00E441B3"/>
    <w:rsid w:val="00E82536"/>
    <w:rsid w:val="00EA684D"/>
    <w:rsid w:val="00EA6BBF"/>
    <w:rsid w:val="00EE01D4"/>
    <w:rsid w:val="00EF2C1D"/>
    <w:rsid w:val="00EF70C1"/>
    <w:rsid w:val="00F15885"/>
    <w:rsid w:val="00F427B8"/>
    <w:rsid w:val="00F458D1"/>
    <w:rsid w:val="00F46630"/>
    <w:rsid w:val="00F85657"/>
    <w:rsid w:val="00F96F2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253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82536"/>
  </w:style>
  <w:style w:type="character" w:customStyle="1" w:styleId="eop">
    <w:name w:val="eop"/>
    <w:basedOn w:val="DefaultParagraphFont"/>
    <w:rsid w:val="00E82536"/>
  </w:style>
  <w:style w:type="character" w:styleId="FollowedHyperlink">
    <w:name w:val="FollowedHyperlink"/>
    <w:basedOn w:val="DefaultParagraphFont"/>
    <w:uiPriority w:val="99"/>
    <w:semiHidden/>
    <w:unhideWhenUsed/>
    <w:rsid w:val="00EF70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Entrepreneurship</vt:lpstr>
    </vt:vector>
  </TitlesOfParts>
  <Manager/>
  <Company/>
  <LinksUpToDate>false</LinksUpToDate>
  <CharactersWithSpaces>7946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Entrepreneurship</dc:title>
  <dc:subject/>
  <dc:creator>The University of Tampa</dc:creator>
  <cp:keywords>Unofficial, Degree, Planning, Worksheet, Major, BS, in, Entrepreneurship, The, University, of, Tampa</cp:keywords>
  <dc:description/>
  <cp:lastModifiedBy>Mason Weibley</cp:lastModifiedBy>
  <cp:revision>7</cp:revision>
  <dcterms:created xsi:type="dcterms:W3CDTF">2025-07-09T17:35:00Z</dcterms:created>
  <dcterms:modified xsi:type="dcterms:W3CDTF">2025-07-14T14:56:00Z</dcterms:modified>
  <cp:category/>
</cp:coreProperties>
</file>